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037D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jc w:val="center"/>
        <w:textAlignment w:val="auto"/>
        <w:rPr>
          <w:rFonts w:hint="eastAsia"/>
          <w:b/>
          <w:bCs/>
          <w:sz w:val="40"/>
          <w:szCs w:val="48"/>
        </w:rPr>
      </w:pPr>
      <w:r>
        <w:rPr>
          <w:rFonts w:hint="eastAsia"/>
          <w:b/>
          <w:bCs/>
          <w:sz w:val="40"/>
          <w:szCs w:val="48"/>
          <w:lang w:eastAsia="zh-CN"/>
        </w:rPr>
        <w:t>闲置</w:t>
      </w:r>
      <w:r>
        <w:rPr>
          <w:rFonts w:hint="eastAsia"/>
          <w:b/>
          <w:bCs/>
          <w:sz w:val="40"/>
          <w:szCs w:val="48"/>
          <w:lang w:val="en-US" w:eastAsia="zh-CN"/>
        </w:rPr>
        <w:t>场地</w:t>
      </w:r>
      <w:r>
        <w:rPr>
          <w:rFonts w:hint="eastAsia"/>
          <w:b/>
          <w:bCs/>
          <w:sz w:val="40"/>
          <w:szCs w:val="48"/>
        </w:rPr>
        <w:t>租赁合同</w:t>
      </w:r>
    </w:p>
    <w:p w14:paraId="762CDE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甲方:林西县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民政局</w:t>
      </w:r>
    </w:p>
    <w:p w14:paraId="6AB72D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地址:赤峰市林西县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兴林路84号</w:t>
      </w:r>
    </w:p>
    <w:p w14:paraId="70C79B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乙方:</w:t>
      </w:r>
    </w:p>
    <w:p w14:paraId="65A6BE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地址:</w:t>
      </w:r>
    </w:p>
    <w:p w14:paraId="548B7E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为进一步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促进国有闲置资产保值增值</w:t>
      </w:r>
      <w:r>
        <w:rPr>
          <w:rFonts w:hint="eastAsia" w:ascii="仿宋" w:hAnsi="仿宋" w:eastAsia="仿宋" w:cs="仿宋"/>
          <w:sz w:val="32"/>
          <w:szCs w:val="32"/>
        </w:rPr>
        <w:t>，</w:t>
      </w:r>
      <w:r>
        <w:rPr>
          <w:rFonts w:hint="eastAsia" w:ascii="仿宋" w:hAnsi="仿宋" w:eastAsia="仿宋" w:cs="仿宋"/>
          <w:color w:val="000000"/>
          <w:spacing w:val="5"/>
          <w:sz w:val="32"/>
          <w:szCs w:val="32"/>
          <w:shd w:val="clear" w:color="auto" w:fill="FFFFFF"/>
        </w:rPr>
        <w:t>甲方在林西县公共资源交易中心</w:t>
      </w:r>
      <w:r>
        <w:rPr>
          <w:rFonts w:hint="eastAsia" w:ascii="仿宋" w:hAnsi="仿宋" w:eastAsia="仿宋" w:cs="仿宋"/>
          <w:color w:val="000000"/>
          <w:spacing w:val="5"/>
          <w:sz w:val="32"/>
          <w:szCs w:val="32"/>
          <w:shd w:val="clear" w:color="auto" w:fill="FFFFFF"/>
          <w:lang w:eastAsia="zh-CN"/>
        </w:rPr>
        <w:t>对</w:t>
      </w:r>
      <w:r>
        <w:rPr>
          <w:rFonts w:hint="eastAsia" w:ascii="仿宋" w:hAnsi="仿宋" w:eastAsia="仿宋" w:cs="仿宋"/>
          <w:color w:val="333333"/>
          <w:sz w:val="32"/>
          <w:szCs w:val="32"/>
          <w:shd w:val="clear" w:color="auto" w:fill="FFFFFF"/>
        </w:rPr>
        <w:t>国有资产进行</w:t>
      </w:r>
      <w:r>
        <w:rPr>
          <w:rFonts w:hint="eastAsia" w:ascii="仿宋" w:hAnsi="仿宋" w:eastAsia="仿宋" w:cs="仿宋"/>
          <w:color w:val="333333"/>
          <w:sz w:val="32"/>
          <w:szCs w:val="32"/>
          <w:shd w:val="clear" w:color="auto" w:fill="FFFFFF"/>
          <w:lang w:eastAsia="zh-CN"/>
        </w:rPr>
        <w:t>了</w:t>
      </w:r>
      <w:r>
        <w:rPr>
          <w:rFonts w:hint="eastAsia" w:ascii="仿宋" w:hAnsi="仿宋" w:eastAsia="仿宋" w:cs="仿宋"/>
          <w:color w:val="333333"/>
          <w:sz w:val="32"/>
          <w:szCs w:val="32"/>
          <w:shd w:val="clear" w:color="auto" w:fill="FFFFFF"/>
        </w:rPr>
        <w:t>公开</w:t>
      </w:r>
      <w:r>
        <w:rPr>
          <w:rFonts w:hint="eastAsia" w:ascii="仿宋" w:hAnsi="仿宋" w:eastAsia="仿宋" w:cs="仿宋"/>
          <w:color w:val="333333"/>
          <w:sz w:val="32"/>
          <w:szCs w:val="32"/>
          <w:shd w:val="clear" w:color="auto" w:fill="FFFFFF"/>
          <w:lang w:eastAsia="zh-CN"/>
        </w:rPr>
        <w:t>招租</w:t>
      </w:r>
      <w:r>
        <w:rPr>
          <w:rFonts w:hint="eastAsia" w:ascii="仿宋" w:hAnsi="仿宋" w:eastAsia="仿宋" w:cs="仿宋"/>
          <w:color w:val="000000"/>
          <w:spacing w:val="5"/>
          <w:sz w:val="32"/>
          <w:szCs w:val="32"/>
          <w:shd w:val="clear" w:color="auto" w:fill="FFFFFF"/>
        </w:rPr>
        <w:t>（项目编号：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2025LXCQ020</w:t>
      </w:r>
      <w:bookmarkStart w:id="0" w:name="_GoBack"/>
      <w:bookmarkEnd w:id="0"/>
      <w:r>
        <w:rPr>
          <w:rFonts w:hint="eastAsia" w:ascii="仿宋" w:hAnsi="仿宋" w:eastAsia="仿宋" w:cs="仿宋"/>
          <w:color w:val="000000"/>
          <w:spacing w:val="5"/>
          <w:sz w:val="32"/>
          <w:szCs w:val="32"/>
          <w:shd w:val="clear" w:color="auto" w:fill="FFFFFF"/>
        </w:rPr>
        <w:t>）</w:t>
      </w:r>
      <w:r>
        <w:rPr>
          <w:rFonts w:hint="eastAsia" w:ascii="仿宋" w:hAnsi="仿宋" w:eastAsia="仿宋" w:cs="仿宋"/>
          <w:color w:val="000000"/>
          <w:spacing w:val="5"/>
          <w:sz w:val="32"/>
          <w:szCs w:val="32"/>
          <w:shd w:val="clear" w:color="auto" w:fill="FFFFFF"/>
          <w:lang w:eastAsia="zh-CN"/>
        </w:rPr>
        <w:t>乙方</w:t>
      </w:r>
      <w:r>
        <w:rPr>
          <w:rFonts w:hint="eastAsia" w:ascii="仿宋" w:hAnsi="仿宋" w:eastAsia="仿宋" w:cs="仿宋"/>
          <w:color w:val="000000"/>
          <w:spacing w:val="5"/>
          <w:sz w:val="32"/>
          <w:szCs w:val="32"/>
          <w:shd w:val="clear" w:color="auto" w:fill="FFFFFF"/>
        </w:rPr>
        <w:t>以</w:t>
      </w:r>
      <w:r>
        <w:rPr>
          <w:rFonts w:hint="eastAsia" w:ascii="仿宋" w:hAnsi="仿宋" w:eastAsia="仿宋" w:cs="仿宋"/>
          <w:color w:val="000000"/>
          <w:spacing w:val="5"/>
          <w:sz w:val="32"/>
          <w:szCs w:val="32"/>
          <w:u w:val="single"/>
          <w:shd w:val="clear" w:color="auto" w:fill="FFFFFF"/>
        </w:rPr>
        <w:t>网络竞价</w:t>
      </w:r>
      <w:r>
        <w:rPr>
          <w:rFonts w:hint="eastAsia" w:ascii="仿宋" w:hAnsi="仿宋" w:eastAsia="仿宋" w:cs="仿宋"/>
          <w:color w:val="000000"/>
          <w:spacing w:val="5"/>
          <w:sz w:val="32"/>
          <w:szCs w:val="32"/>
          <w:shd w:val="clear" w:color="auto" w:fill="FFFFFF"/>
        </w:rPr>
        <w:t>的方式被确定为</w:t>
      </w:r>
      <w:r>
        <w:rPr>
          <w:rFonts w:hint="eastAsia" w:ascii="仿宋" w:hAnsi="仿宋" w:eastAsia="仿宋" w:cs="仿宋"/>
          <w:spacing w:val="5"/>
          <w:sz w:val="32"/>
          <w:szCs w:val="32"/>
          <w:shd w:val="clear" w:color="auto" w:fill="FFFFFF"/>
          <w:lang w:eastAsia="zh-CN"/>
        </w:rPr>
        <w:t>承租</w:t>
      </w:r>
      <w:r>
        <w:rPr>
          <w:rFonts w:hint="eastAsia" w:ascii="仿宋" w:hAnsi="仿宋" w:eastAsia="仿宋" w:cs="仿宋"/>
          <w:color w:val="000000"/>
          <w:spacing w:val="5"/>
          <w:sz w:val="32"/>
          <w:szCs w:val="32"/>
          <w:shd w:val="clear" w:color="auto" w:fill="FFFFFF"/>
        </w:rPr>
        <w:t>人，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甲乙双方</w:t>
      </w:r>
      <w:r>
        <w:rPr>
          <w:rFonts w:hint="eastAsia" w:ascii="仿宋" w:hAnsi="仿宋" w:eastAsia="仿宋" w:cs="仿宋"/>
          <w:sz w:val="32"/>
          <w:szCs w:val="32"/>
        </w:rPr>
        <w:t>达成如下协议: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</w:t>
      </w:r>
    </w:p>
    <w:p w14:paraId="6D37BC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一、</w:t>
      </w:r>
      <w:r>
        <w:rPr>
          <w:rFonts w:hint="eastAsia" w:ascii="仿宋" w:hAnsi="仿宋" w:eastAsia="仿宋" w:cs="仿宋"/>
          <w:b w:val="0"/>
          <w:bCs w:val="0"/>
          <w:color w:val="333333"/>
          <w:sz w:val="32"/>
          <w:szCs w:val="32"/>
          <w:shd w:val="clear" w:color="auto" w:fill="FFFFFF"/>
        </w:rPr>
        <w:t>转让</w:t>
      </w:r>
      <w:r>
        <w:rPr>
          <w:rFonts w:hint="eastAsia" w:ascii="仿宋" w:hAnsi="仿宋" w:eastAsia="仿宋" w:cs="仿宋"/>
          <w:b w:val="0"/>
          <w:bCs w:val="0"/>
          <w:color w:val="000000"/>
          <w:spacing w:val="5"/>
          <w:sz w:val="32"/>
          <w:szCs w:val="32"/>
          <w:shd w:val="clear" w:color="auto" w:fill="FFFFFF"/>
        </w:rPr>
        <w:t>标的</w:t>
      </w:r>
      <w:r>
        <w:rPr>
          <w:rFonts w:hint="eastAsia" w:ascii="仿宋" w:hAnsi="仿宋" w:eastAsia="仿宋" w:cs="仿宋"/>
          <w:b w:val="0"/>
          <w:bCs w:val="0"/>
          <w:color w:val="000000"/>
          <w:spacing w:val="5"/>
          <w:sz w:val="32"/>
          <w:szCs w:val="32"/>
          <w:shd w:val="clear" w:color="auto" w:fill="FFFFFF"/>
          <w:lang w:eastAsia="zh-CN"/>
        </w:rPr>
        <w:t>位于林西县</w:t>
      </w:r>
      <w:r>
        <w:rPr>
          <w:rFonts w:hint="eastAsia" w:ascii="仿宋" w:hAnsi="仿宋" w:eastAsia="仿宋" w:cs="仿宋"/>
          <w:b w:val="0"/>
          <w:bCs w:val="0"/>
          <w:color w:val="000000"/>
          <w:spacing w:val="5"/>
          <w:sz w:val="32"/>
          <w:szCs w:val="32"/>
          <w:shd w:val="clear" w:color="auto" w:fill="FFFFFF"/>
          <w:lang w:val="en-US" w:eastAsia="zh-CN"/>
        </w:rPr>
        <w:t>养老园区内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，标的编号：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      。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租金为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    万 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元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/年，租赁期内租金共计为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人民币：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  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整（￥：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元）。租赁期间，租赁场地所产生的全部费用，由承租方承担。。</w:t>
      </w:r>
    </w:p>
    <w:p w14:paraId="54B1DC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二、</w:t>
      </w:r>
      <w:r>
        <w:rPr>
          <w:rFonts w:hint="eastAsia" w:ascii="仿宋" w:hAnsi="仿宋" w:eastAsia="仿宋" w:cs="仿宋"/>
          <w:sz w:val="32"/>
          <w:szCs w:val="32"/>
        </w:rPr>
        <w:t>乙方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在签定合同前</w:t>
      </w:r>
      <w:r>
        <w:rPr>
          <w:rFonts w:hint="eastAsia" w:ascii="仿宋" w:hAnsi="仿宋" w:eastAsia="仿宋" w:cs="仿宋"/>
          <w:sz w:val="32"/>
          <w:szCs w:val="32"/>
        </w:rPr>
        <w:t>已充分了解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租赁场地</w:t>
      </w:r>
      <w:r>
        <w:rPr>
          <w:rFonts w:hint="eastAsia" w:ascii="仿宋" w:hAnsi="仿宋" w:eastAsia="仿宋" w:cs="仿宋"/>
          <w:sz w:val="32"/>
          <w:szCs w:val="32"/>
        </w:rPr>
        <w:t>的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状况</w:t>
      </w:r>
      <w:r>
        <w:rPr>
          <w:rFonts w:hint="eastAsia" w:ascii="仿宋" w:hAnsi="仿宋" w:eastAsia="仿宋" w:cs="仿宋"/>
          <w:sz w:val="32"/>
          <w:szCs w:val="32"/>
        </w:rPr>
        <w:t>，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乙方对此</w:t>
      </w:r>
      <w:r>
        <w:rPr>
          <w:rFonts w:hint="eastAsia" w:ascii="仿宋" w:hAnsi="仿宋" w:eastAsia="仿宋" w:cs="仿宋"/>
          <w:sz w:val="32"/>
          <w:szCs w:val="32"/>
        </w:rPr>
        <w:t>无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任何</w:t>
      </w:r>
      <w:r>
        <w:rPr>
          <w:rFonts w:hint="eastAsia" w:ascii="仿宋" w:hAnsi="仿宋" w:eastAsia="仿宋" w:cs="仿宋"/>
          <w:sz w:val="32"/>
          <w:szCs w:val="32"/>
        </w:rPr>
        <w:t>争议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。</w:t>
      </w:r>
    </w:p>
    <w:p w14:paraId="3964AE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三</w:t>
      </w:r>
      <w:r>
        <w:rPr>
          <w:rFonts w:hint="eastAsia" w:ascii="仿宋" w:hAnsi="仿宋" w:eastAsia="仿宋" w:cs="仿宋"/>
          <w:sz w:val="32"/>
          <w:szCs w:val="32"/>
        </w:rPr>
        <w:t>、租赁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期限</w:t>
      </w:r>
      <w:r>
        <w:rPr>
          <w:rFonts w:hint="eastAsia" w:ascii="仿宋" w:hAnsi="仿宋" w:eastAsia="仿宋" w:cs="仿宋"/>
          <w:sz w:val="32"/>
          <w:szCs w:val="32"/>
        </w:rPr>
        <w:t>为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五</w:t>
      </w:r>
      <w:r>
        <w:rPr>
          <w:rFonts w:hint="eastAsia" w:ascii="仿宋" w:hAnsi="仿宋" w:eastAsia="仿宋" w:cs="仿宋"/>
          <w:sz w:val="32"/>
          <w:szCs w:val="32"/>
        </w:rPr>
        <w:t>年，自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2025</w:t>
      </w:r>
      <w:r>
        <w:rPr>
          <w:rFonts w:hint="eastAsia" w:ascii="仿宋" w:hAnsi="仿宋" w:eastAsia="仿宋" w:cs="仿宋"/>
          <w:sz w:val="32"/>
          <w:szCs w:val="32"/>
        </w:rPr>
        <w:t xml:space="preserve"> 年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</w:rPr>
        <w:t>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32"/>
          <w:szCs w:val="32"/>
        </w:rPr>
        <w:t>日起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止</w:t>
      </w:r>
      <w:r>
        <w:rPr>
          <w:rFonts w:hint="eastAsia" w:ascii="仿宋" w:hAnsi="仿宋" w:eastAsia="仿宋" w:cs="仿宋"/>
          <w:sz w:val="32"/>
          <w:szCs w:val="32"/>
        </w:rPr>
        <w:t>20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30</w:t>
      </w:r>
      <w:r>
        <w:rPr>
          <w:rFonts w:hint="eastAsia" w:ascii="仿宋" w:hAnsi="仿宋" w:eastAsia="仿宋" w:cs="仿宋"/>
          <w:sz w:val="32"/>
          <w:szCs w:val="32"/>
        </w:rPr>
        <w:t>年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>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32"/>
          <w:szCs w:val="32"/>
        </w:rPr>
        <w:t>日止。</w:t>
      </w:r>
    </w:p>
    <w:p w14:paraId="758E47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四</w:t>
      </w:r>
      <w:r>
        <w:rPr>
          <w:rFonts w:hint="eastAsia" w:ascii="仿宋" w:hAnsi="仿宋" w:eastAsia="仿宋" w:cs="仿宋"/>
          <w:sz w:val="32"/>
          <w:szCs w:val="32"/>
        </w:rPr>
        <w:t>、双方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在</w:t>
      </w:r>
      <w:r>
        <w:rPr>
          <w:rFonts w:hint="eastAsia" w:ascii="仿宋" w:hAnsi="仿宋" w:eastAsia="仿宋" w:cs="仿宋"/>
          <w:sz w:val="32"/>
          <w:szCs w:val="32"/>
        </w:rPr>
        <w:t>签订本合同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时要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一次性</w:t>
      </w:r>
      <w:r>
        <w:rPr>
          <w:rFonts w:hint="eastAsia" w:ascii="仿宋" w:hAnsi="仿宋" w:eastAsia="仿宋" w:cs="仿宋"/>
          <w:sz w:val="32"/>
          <w:szCs w:val="32"/>
        </w:rPr>
        <w:t>缴清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租赁期限内的所有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租金</w:t>
      </w:r>
      <w:r>
        <w:rPr>
          <w:rFonts w:hint="eastAsia" w:ascii="仿宋" w:hAnsi="仿宋" w:eastAsia="仿宋" w:cs="仿宋"/>
          <w:sz w:val="32"/>
          <w:szCs w:val="32"/>
        </w:rPr>
        <w:t>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合计人民币：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捌拾伍万壹仟陆佰捌拾壹元陆角肆分        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整（￥：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>85168164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元）</w:t>
      </w:r>
      <w:r>
        <w:rPr>
          <w:rFonts w:hint="eastAsia" w:ascii="仿宋" w:hAnsi="仿宋" w:eastAsia="仿宋" w:cs="仿宋"/>
          <w:sz w:val="32"/>
          <w:szCs w:val="32"/>
        </w:rPr>
        <w:t>。</w:t>
      </w:r>
    </w:p>
    <w:p w14:paraId="0C5322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五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、乙方在签订本合同时缴纳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房屋使用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保证金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u w:val="none"/>
          <w:lang w:val="en-US" w:eastAsia="zh-CN"/>
        </w:rPr>
        <w:t>伍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万元，租赁期满后，如乙方按约履行了本合同相关义务，甲方退还此保证金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如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果乙方未缴纳租赁期内的相关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费用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或对房屋设施设备及结构造成损坏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，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乙方要予以赔偿，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甲方有权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从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保证金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中扣除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。</w:t>
      </w:r>
    </w:p>
    <w:p w14:paraId="267ED6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六、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承租人在租赁场地内进行任何建设（包括但不限于新建、改建、扩建建筑物或构筑物）前，须事先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经过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财政、住房和城乡建设、公安、消防等行政主管部门的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同意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，若承租人未取得上述部门审批擅自建设，或建设行为违反审批要求及相关规定的，出租方有权立即单方面收回租赁场地的使用权，且承租人须自行承担拆除违建、恢复场地原状的全部费用。</w:t>
      </w:r>
    </w:p>
    <w:p w14:paraId="69D148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七</w:t>
      </w:r>
      <w:r>
        <w:rPr>
          <w:rFonts w:hint="eastAsia" w:ascii="仿宋" w:hAnsi="仿宋" w:eastAsia="仿宋" w:cs="仿宋"/>
          <w:sz w:val="32"/>
          <w:szCs w:val="32"/>
        </w:rPr>
        <w:t>、租赁后不能改变、损坏租赁场地结构，租赁期限届满前，承租方要拆除并移走其在租赁场地内自行添置的建筑物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设施</w:t>
      </w:r>
      <w:r>
        <w:rPr>
          <w:rFonts w:hint="eastAsia" w:ascii="仿宋" w:hAnsi="仿宋" w:eastAsia="仿宋" w:cs="仿宋"/>
          <w:sz w:val="32"/>
          <w:szCs w:val="32"/>
        </w:rPr>
        <w:t>等，将场地恢复至交付时的原始状态。</w:t>
      </w:r>
    </w:p>
    <w:p w14:paraId="61789A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八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、乙方在租赁期间，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不得私自进行转租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。</w:t>
      </w:r>
    </w:p>
    <w:p w14:paraId="1D52FE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九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、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在租赁期内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如因相关政策及其它工作需要占用乙方租赁场地，甲方应提前30日书面通知乙方，乙方必须无条件腾空搬出，甲方退回乙方剩余租期的租金。</w:t>
      </w:r>
    </w:p>
    <w:p w14:paraId="5DF72E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十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、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房屋租赁到期前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30日乙方要与甲方联系，甲方对房屋使用情况进行验收，双方协商具体交接事宜。</w:t>
      </w:r>
    </w:p>
    <w:p w14:paraId="3EE87B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十、乙方保证安全生产，合法经营，遵守相关制度，</w:t>
      </w:r>
    </w:p>
    <w:p w14:paraId="5DDE18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本协议一式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三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份，甲乙双方各执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一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份。</w:t>
      </w:r>
    </w:p>
    <w:p w14:paraId="48E6AC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本协议自双方签字后生效。</w:t>
      </w:r>
    </w:p>
    <w:p w14:paraId="7B6E53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甲方:林西县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民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政局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 xml:space="preserve">            乙方：     </w:t>
      </w:r>
    </w:p>
    <w:p w14:paraId="664429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代表人: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 xml:space="preserve">                      签字：     </w:t>
      </w:r>
    </w:p>
    <w:p w14:paraId="79BA40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jc w:val="center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 xml:space="preserve">    </w:t>
      </w:r>
    </w:p>
    <w:p w14:paraId="27A075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jc w:val="right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2025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年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月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日</w:t>
      </w: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DB7A3C81-BC9B-4D2D-9DE5-8ADDB7F24E86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0235A728-5628-4455-8AC5-D01A3A70D920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FE18B4B0-B8DC-4F3F-9CD2-3349A1F603EC}"/>
  </w:font>
  <w:font w:name="WPSEMBED2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NhMTJhOWVhZGM2NGMwY2I2ZjAxNDAyYzIxNjcwYmMifQ=="/>
  </w:docVars>
  <w:rsids>
    <w:rsidRoot w:val="34F41E59"/>
    <w:rsid w:val="022047B9"/>
    <w:rsid w:val="040271F6"/>
    <w:rsid w:val="042A5DD5"/>
    <w:rsid w:val="0AE17F81"/>
    <w:rsid w:val="0B5E6A78"/>
    <w:rsid w:val="0B8039D5"/>
    <w:rsid w:val="0CFE26C5"/>
    <w:rsid w:val="10167D23"/>
    <w:rsid w:val="11291AE0"/>
    <w:rsid w:val="12E735C3"/>
    <w:rsid w:val="135A23D0"/>
    <w:rsid w:val="136C3A6D"/>
    <w:rsid w:val="137F003E"/>
    <w:rsid w:val="151C63E2"/>
    <w:rsid w:val="158A76EB"/>
    <w:rsid w:val="182C2573"/>
    <w:rsid w:val="19CD3F4A"/>
    <w:rsid w:val="19E31DB4"/>
    <w:rsid w:val="1A60050B"/>
    <w:rsid w:val="1BF9712D"/>
    <w:rsid w:val="1E7A5C04"/>
    <w:rsid w:val="1F092F42"/>
    <w:rsid w:val="20E2175E"/>
    <w:rsid w:val="21E11287"/>
    <w:rsid w:val="2210553A"/>
    <w:rsid w:val="23681E3A"/>
    <w:rsid w:val="24633790"/>
    <w:rsid w:val="270513CC"/>
    <w:rsid w:val="275B723E"/>
    <w:rsid w:val="277A6F19"/>
    <w:rsid w:val="279B7607"/>
    <w:rsid w:val="31310FE6"/>
    <w:rsid w:val="33AC368F"/>
    <w:rsid w:val="33F376DC"/>
    <w:rsid w:val="34F41E59"/>
    <w:rsid w:val="3AF17618"/>
    <w:rsid w:val="3C553E04"/>
    <w:rsid w:val="3E734181"/>
    <w:rsid w:val="40920538"/>
    <w:rsid w:val="409D6924"/>
    <w:rsid w:val="433A3ED2"/>
    <w:rsid w:val="44226769"/>
    <w:rsid w:val="453E4224"/>
    <w:rsid w:val="465C1C47"/>
    <w:rsid w:val="472D1E30"/>
    <w:rsid w:val="47B02837"/>
    <w:rsid w:val="48775523"/>
    <w:rsid w:val="48BB23AD"/>
    <w:rsid w:val="49B6309A"/>
    <w:rsid w:val="52FA7615"/>
    <w:rsid w:val="5944658F"/>
    <w:rsid w:val="59C001B5"/>
    <w:rsid w:val="5C0213EC"/>
    <w:rsid w:val="5C151F40"/>
    <w:rsid w:val="5CB55044"/>
    <w:rsid w:val="5E5A6AC8"/>
    <w:rsid w:val="61392593"/>
    <w:rsid w:val="63121938"/>
    <w:rsid w:val="636C08F9"/>
    <w:rsid w:val="651C1F59"/>
    <w:rsid w:val="662C5C5C"/>
    <w:rsid w:val="667F33A5"/>
    <w:rsid w:val="68B47F81"/>
    <w:rsid w:val="68CF0917"/>
    <w:rsid w:val="69AE20E6"/>
    <w:rsid w:val="6A0F2204"/>
    <w:rsid w:val="6F591C3B"/>
    <w:rsid w:val="75D61609"/>
    <w:rsid w:val="7A3D6024"/>
    <w:rsid w:val="7C380F37"/>
    <w:rsid w:val="7F0B7F09"/>
    <w:rsid w:val="7FC62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852</Words>
  <Characters>889</Characters>
  <Lines>0</Lines>
  <Paragraphs>0</Paragraphs>
  <TotalTime>6</TotalTime>
  <ScaleCrop>false</ScaleCrop>
  <LinksUpToDate>false</LinksUpToDate>
  <CharactersWithSpaces>1000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2022-02-16T02:00:00Z</dcterms:created>
  <dc:creator>郭成</dc:creator>
  <cp:lastModifiedBy>林溪源</cp:lastModifiedBy>
  <cp:lastPrinted>2022-02-16T08:08:00Z</cp:lastPrinted>
  <dcterms:modified xsi:type="dcterms:W3CDTF">2025-10-29T01:35:27Z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17C6ADD91B954930B31CE04275E03B0B_13</vt:lpwstr>
  </property>
  <property fmtid="{D5CDD505-2E9C-101B-9397-08002B2CF9AE}" pid="4" name="KSOTemplateDocerSaveRecord">
    <vt:lpwstr>eyJoZGlkIjoiOWQzZDA5NWYxMjI0MTRiMDI5YzgzMTc3MTJmMzEyNzkiLCJ1c2VySWQiOiI4NzIyMzgyNDYifQ==</vt:lpwstr>
  </property>
</Properties>
</file>