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F65B4">
      <w:pPr>
        <w:pStyle w:val="4"/>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附件3：</w:t>
      </w:r>
    </w:p>
    <w:p w14:paraId="31057536">
      <w:pPr>
        <w:pStyle w:val="4"/>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14:paraId="202129E2">
      <w:pPr>
        <w:pStyle w:val="4"/>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克什克腾旗公共资源交易中心：</w:t>
      </w:r>
    </w:p>
    <w:p w14:paraId="38E256A1">
      <w:pPr>
        <w:widowControl/>
        <w:wordWrap w:val="0"/>
        <w:jc w:val="left"/>
        <w:rPr>
          <w:rFonts w:ascii="宋体" w:hAnsi="宋体" w:eastAsia="宋体" w:cs="宋体"/>
          <w:b/>
          <w:bCs/>
          <w:color w:val="auto"/>
          <w:shd w:val="clear" w:color="auto" w:fill="FFFFFF"/>
        </w:rPr>
      </w:pPr>
      <w:r>
        <w:rPr>
          <w:rFonts w:hint="eastAsia" w:ascii="宋体" w:hAnsi="宋体" w:eastAsia="宋体" w:cs="宋体"/>
          <w:color w:val="auto"/>
          <w:shd w:val="clear" w:color="auto" w:fill="FFFFFF"/>
        </w:rPr>
        <w:t>我方对《</w:t>
      </w:r>
      <w:r>
        <w:rPr>
          <w:rFonts w:hint="eastAsia" w:ascii="宋体" w:hAnsi="宋体" w:cs="宋体"/>
          <w:color w:val="auto"/>
          <w:kern w:val="0"/>
          <w:sz w:val="24"/>
          <w:shd w:val="clear" w:color="auto" w:fill="FFFFFF"/>
        </w:rPr>
        <w:t>克什克腾旗自然资源局1处国有资产处置项目</w:t>
      </w:r>
      <w:r>
        <w:rPr>
          <w:rFonts w:hint="eastAsia" w:ascii="宋体" w:hAnsi="宋体" w:cs="宋体"/>
          <w:color w:val="auto"/>
          <w:kern w:val="0"/>
          <w:sz w:val="24"/>
          <w:shd w:val="clear" w:color="auto" w:fill="FFFFFF"/>
          <w:lang w:eastAsia="zh-CN"/>
        </w:rPr>
        <w:t>合同</w:t>
      </w:r>
      <w:r>
        <w:rPr>
          <w:rFonts w:hint="eastAsia" w:ascii="宋体" w:hAnsi="宋体" w:eastAsia="宋体" w:cs="宋体"/>
          <w:color w:val="auto"/>
          <w:shd w:val="clear" w:color="auto" w:fill="FFFFFF"/>
        </w:rPr>
        <w:t>》以下简称《合同</w:t>
      </w:r>
      <w:r>
        <w:rPr>
          <w:rFonts w:hint="eastAsia" w:asciiTheme="minorEastAsia" w:hAnsiTheme="minorEastAsia" w:cstheme="minorHAnsi"/>
          <w:bCs/>
          <w:color w:val="auto"/>
        </w:rPr>
        <w:t>文本</w:t>
      </w:r>
      <w:r>
        <w:rPr>
          <w:rFonts w:hint="eastAsia" w:ascii="宋体" w:hAnsi="宋体" w:eastAsia="宋体" w:cs="宋体"/>
          <w:color w:val="auto"/>
          <w:shd w:val="clear" w:color="auto" w:fill="FFFFFF"/>
        </w:rPr>
        <w:t>》表示完全响应，遵照《</w:t>
      </w:r>
      <w:r>
        <w:rPr>
          <w:rFonts w:hint="eastAsia" w:ascii="宋体" w:hAnsi="宋体" w:cs="宋体"/>
          <w:color w:val="auto"/>
          <w:kern w:val="0"/>
          <w:sz w:val="24"/>
          <w:shd w:val="clear" w:color="auto" w:fill="FFFFFF"/>
        </w:rPr>
        <w:t>克什克腾旗自然资源局1处国有资产处置项目</w:t>
      </w:r>
      <w:r>
        <w:rPr>
          <w:rFonts w:hint="eastAsia" w:ascii="宋体" w:hAnsi="宋体" w:cs="宋体"/>
          <w:color w:val="auto"/>
          <w:kern w:val="0"/>
          <w:sz w:val="24"/>
          <w:shd w:val="clear" w:color="auto" w:fill="FFFFFF"/>
          <w:lang w:eastAsia="zh-CN"/>
        </w:rPr>
        <w:t>公告</w:t>
      </w:r>
      <w:r>
        <w:rPr>
          <w:rFonts w:hint="eastAsia" w:ascii="宋体" w:hAnsi="宋体" w:eastAsia="宋体" w:cs="宋体"/>
          <w:color w:val="auto"/>
          <w:shd w:val="clear" w:color="auto" w:fill="FFFFFF"/>
        </w:rPr>
        <w:t>》以下简称《公告》及《合同</w:t>
      </w:r>
      <w:r>
        <w:rPr>
          <w:rFonts w:hint="eastAsia" w:asciiTheme="minorEastAsia" w:hAnsiTheme="minorEastAsia" w:cstheme="minorHAnsi"/>
          <w:bCs/>
          <w:color w:val="auto"/>
        </w:rPr>
        <w:t>文本</w:t>
      </w:r>
      <w:r>
        <w:rPr>
          <w:rFonts w:hint="eastAsia" w:ascii="宋体" w:hAnsi="宋体" w:eastAsia="宋体" w:cs="宋体"/>
          <w:color w:val="auto"/>
          <w:shd w:val="clear" w:color="auto" w:fill="FFFFFF"/>
        </w:rPr>
        <w:t>》的要求，特此确认并承诺：</w:t>
      </w:r>
    </w:p>
    <w:p w14:paraId="3A5F05D7">
      <w:pPr>
        <w:pStyle w:val="4"/>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我方确认，我方已仔细阅读并研究了贵方的《公告》、《合同</w:t>
      </w:r>
      <w:r>
        <w:rPr>
          <w:rFonts w:hint="eastAsia" w:asciiTheme="minorEastAsia" w:hAnsiTheme="minorEastAsia" w:cstheme="minorHAnsi"/>
          <w:bCs/>
          <w:color w:val="000000" w:themeColor="text1"/>
          <w14:textFill>
            <w14:solidFill>
              <w14:schemeClr w14:val="tx1"/>
            </w14:solidFill>
          </w14:textFill>
        </w:rPr>
        <w:t>文本</w:t>
      </w:r>
      <w:r>
        <w:rPr>
          <w:rFonts w:hint="eastAsia" w:ascii="宋体" w:hAnsi="宋体" w:eastAsia="宋体" w:cs="宋体"/>
          <w:color w:val="000000"/>
          <w:shd w:val="clear" w:color="auto" w:fill="FFFFFF"/>
        </w:rPr>
        <w:t>》及其它附件，我方完全熟悉其中的要求、条款和条件，并充分了解标的情况。</w:t>
      </w:r>
    </w:p>
    <w:p w14:paraId="4DE45AAC">
      <w:pPr>
        <w:pStyle w:val="4"/>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2、我方确认，我方完全同意《公告》及《合同</w:t>
      </w:r>
      <w:r>
        <w:rPr>
          <w:rFonts w:hint="eastAsia" w:asciiTheme="minorEastAsia" w:hAnsiTheme="minorEastAsia" w:cstheme="minorHAnsi"/>
          <w:bCs/>
          <w:color w:val="000000" w:themeColor="text1"/>
          <w14:textFill>
            <w14:solidFill>
              <w14:schemeClr w14:val="tx1"/>
            </w14:solidFill>
          </w14:textFill>
        </w:rPr>
        <w:t>文本</w:t>
      </w:r>
      <w:r>
        <w:rPr>
          <w:rFonts w:hint="eastAsia" w:ascii="宋体" w:hAnsi="宋体" w:eastAsia="宋体" w:cs="宋体"/>
          <w:color w:val="000000"/>
          <w:shd w:val="clear" w:color="auto" w:fill="FFFFFF"/>
        </w:rPr>
        <w:t>》制定的交易规则。</w:t>
      </w:r>
    </w:p>
    <w:p w14:paraId="591E609D">
      <w:pPr>
        <w:pStyle w:val="4"/>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我方确认，我方完全接受《公告》及《合同</w:t>
      </w:r>
      <w:r>
        <w:rPr>
          <w:rFonts w:hint="eastAsia" w:asciiTheme="minorEastAsia" w:hAnsiTheme="minorEastAsia" w:cstheme="minorHAnsi"/>
          <w:bCs/>
          <w:color w:val="000000" w:themeColor="text1"/>
          <w14:textFill>
            <w14:solidFill>
              <w14:schemeClr w14:val="tx1"/>
            </w14:solidFill>
          </w14:textFill>
        </w:rPr>
        <w:t>文本</w:t>
      </w:r>
      <w:r>
        <w:rPr>
          <w:rFonts w:hint="eastAsia" w:ascii="宋体" w:hAnsi="宋体" w:eastAsia="宋体" w:cs="宋体"/>
          <w:color w:val="000000"/>
          <w:shd w:val="clear" w:color="auto" w:fill="FFFFFF"/>
        </w:rPr>
        <w:t>》的全部条款。</w:t>
      </w:r>
    </w:p>
    <w:p w14:paraId="3AF39632">
      <w:pPr>
        <w:pStyle w:val="4"/>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w:t>
      </w:r>
      <w:bookmarkStart w:id="0" w:name="_GoBack"/>
      <w:bookmarkEnd w:id="0"/>
      <w:r>
        <w:rPr>
          <w:rFonts w:hint="eastAsia" w:ascii="宋体" w:hAnsi="宋体" w:eastAsia="宋体" w:cs="宋体"/>
          <w:color w:val="000000"/>
          <w:shd w:val="clear" w:color="auto" w:fill="FFFFFF"/>
        </w:rPr>
        <w:t>直接责任人员，如因此原因给交易相关各方造成损失，其法律责任及相应的经济赔偿责任由我方承担。</w:t>
      </w:r>
    </w:p>
    <w:p w14:paraId="5695F311">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5、我方保证：自该项目成交后3个工作日内，我方将与转让方在</w:t>
      </w:r>
      <w:r>
        <w:rPr>
          <w:rFonts w:hint="eastAsia" w:ascii="宋体" w:hAnsi="宋体" w:eastAsia="宋体" w:cs="宋体"/>
          <w:color w:val="auto"/>
          <w:highlight w:val="none"/>
          <w:shd w:val="clear" w:color="auto" w:fill="FFFFFF"/>
        </w:rPr>
        <w:t>克什克腾旗</w:t>
      </w:r>
      <w:r>
        <w:rPr>
          <w:rFonts w:hint="eastAsia" w:ascii="宋体" w:hAnsi="宋体" w:eastAsia="宋体" w:cs="宋体"/>
          <w:color w:val="auto"/>
          <w:highlight w:val="none"/>
          <w:shd w:val="clear" w:color="auto" w:fill="FFFFFF"/>
          <w:lang w:val="en-US" w:eastAsia="zh-CN"/>
        </w:rPr>
        <w:t>产权交易中心</w:t>
      </w:r>
      <w:r>
        <w:rPr>
          <w:rFonts w:hint="eastAsia" w:ascii="宋体" w:hAnsi="宋体" w:eastAsia="宋体" w:cs="宋体"/>
          <w:color w:val="000000"/>
          <w:shd w:val="clear" w:color="auto" w:fill="FFFFFF"/>
        </w:rPr>
        <w:t>签订合同，</w:t>
      </w:r>
      <w:r>
        <w:rPr>
          <w:rFonts w:ascii="宋体" w:hAnsi="宋体" w:eastAsia="宋体" w:cs="宋体"/>
          <w:color w:val="000000"/>
          <w:shd w:val="clear" w:color="auto" w:fill="FFFFFF"/>
        </w:rPr>
        <w:t>并于合同生效之日起</w:t>
      </w:r>
      <w:r>
        <w:rPr>
          <w:rFonts w:hint="eastAsia" w:ascii="宋体" w:hAnsi="宋体" w:eastAsia="宋体" w:cs="宋体"/>
          <w:color w:val="000000"/>
          <w:shd w:val="clear" w:color="auto" w:fill="FFFFFF"/>
          <w:lang w:val="en-US" w:eastAsia="zh-CN"/>
        </w:rPr>
        <w:t>5</w:t>
      </w:r>
      <w:r>
        <w:rPr>
          <w:rFonts w:ascii="宋体" w:hAnsi="宋体" w:eastAsia="宋体" w:cs="宋体"/>
          <w:color w:val="000000"/>
          <w:highlight w:val="none"/>
          <w:shd w:val="clear" w:color="auto" w:fill="FFFFFF"/>
        </w:rPr>
        <w:t>个工作日</w:t>
      </w:r>
      <w:r>
        <w:rPr>
          <w:rFonts w:ascii="宋体" w:hAnsi="宋体" w:eastAsia="宋体" w:cs="宋体"/>
          <w:color w:val="000000"/>
          <w:shd w:val="clear" w:color="auto" w:fill="FFFFFF"/>
        </w:rPr>
        <w:t>内支付全部成交价款</w:t>
      </w:r>
      <w:r>
        <w:rPr>
          <w:rFonts w:hint="eastAsia" w:ascii="宋体" w:hAnsi="宋体" w:eastAsia="宋体" w:cs="宋体"/>
          <w:color w:val="000000"/>
          <w:shd w:val="clear" w:color="auto" w:fill="FFFFFF"/>
        </w:rPr>
        <w:t>。否则，贵中心有权协助转让方扣除我方已交纳的竞价保证金作为违反本承诺的违约金。</w:t>
      </w:r>
    </w:p>
    <w:p w14:paraId="0F42FF28">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14:paraId="683B3961">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14:paraId="68E4C158">
      <w:pPr>
        <w:pStyle w:val="4"/>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14:paraId="55A06A25">
      <w:pPr>
        <w:pStyle w:val="4"/>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联系人：</w:t>
      </w:r>
    </w:p>
    <w:p w14:paraId="57B820F7">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                      </w:t>
      </w:r>
    </w:p>
    <w:p w14:paraId="2DE2C7F8">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年   月  日</w:t>
      </w:r>
    </w:p>
    <w:p w14:paraId="0630763F">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p>
    <w:p w14:paraId="3779CCF5">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p>
    <w:p w14:paraId="6DF8E44E">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p>
    <w:p w14:paraId="34AEE039">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p>
    <w:p w14:paraId="047932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5ZGZjZDI4ZTg4NDMxMDBlZGUyNDM2ZmQ2MTIwMTEifQ=="/>
  </w:docVars>
  <w:rsids>
    <w:rsidRoot w:val="00000000"/>
    <w:rsid w:val="04033059"/>
    <w:rsid w:val="04821F4B"/>
    <w:rsid w:val="13CA7B3C"/>
    <w:rsid w:val="269C3827"/>
    <w:rsid w:val="31BF1AA9"/>
    <w:rsid w:val="36F07E48"/>
    <w:rsid w:val="3DFF671E"/>
    <w:rsid w:val="4655421A"/>
    <w:rsid w:val="4A007AA5"/>
    <w:rsid w:val="4D4B76DE"/>
    <w:rsid w:val="72EF64DD"/>
    <w:rsid w:val="73381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customStyle="1" w:styleId="7">
    <w:name w:val="页眉 Char"/>
    <w:basedOn w:val="6"/>
    <w:link w:val="3"/>
    <w:autoRedefine/>
    <w:semiHidden/>
    <w:qFormat/>
    <w:uiPriority w:val="99"/>
    <w:rPr>
      <w:sz w:val="18"/>
      <w:szCs w:val="18"/>
    </w:rPr>
  </w:style>
  <w:style w:type="character" w:customStyle="1" w:styleId="8">
    <w:name w:val="页脚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565</Words>
  <Characters>565</Characters>
  <Lines>4</Lines>
  <Paragraphs>1</Paragraphs>
  <TotalTime>0</TotalTime>
  <ScaleCrop>false</ScaleCrop>
  <LinksUpToDate>false</LinksUpToDate>
  <CharactersWithSpaces>598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2023-03-07T06:31:00Z</dcterms:created>
  <dc:creator>User</dc:creator>
  <cp:lastModifiedBy>BXG</cp:lastModifiedBy>
  <dcterms:modified xsi:type="dcterms:W3CDTF">2026-01-15T06:59:09Z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22B6EC162C49487E89D8FBBE3F8C5D4D_13</vt:lpwstr>
  </property>
  <property fmtid="{D5CDD505-2E9C-101B-9397-08002B2CF9AE}" pid="4" name="KSOTemplateDocerSaveRecord">
    <vt:lpwstr>eyJoZGlkIjoiMWM5ZGZjZDI4ZTg4NDMxMDBlZGUyNDM2ZmQ2MTIwMTEiLCJ1c2VySWQiOiIxNTM5ODY1MTgxIn0=</vt:lpwstr>
  </property>
</Properties>
</file>