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E34A4">
      <w:pPr>
        <w:keepNext w:val="0"/>
        <w:keepLines w:val="0"/>
        <w:pageBreakBefore w:val="0"/>
        <w:widowControl/>
        <w:kinsoku w:val="0"/>
        <w:wordWrap/>
        <w:overflowPunct/>
        <w:topLinePunct w:val="0"/>
        <w:autoSpaceDE w:val="0"/>
        <w:autoSpaceDN w:val="0"/>
        <w:bidi w:val="0"/>
        <w:adjustRightInd w:val="0"/>
        <w:snapToGrid w:val="0"/>
        <w:spacing w:before="111" w:line="460" w:lineRule="exact"/>
        <w:jc w:val="center"/>
        <w:textAlignment w:val="baseline"/>
        <w:rPr>
          <w:rFonts w:hint="default" w:ascii="Times New Roman" w:hAnsi="Times New Roman" w:eastAsia="微软雅黑" w:cs="Times New Roman"/>
          <w:b w:val="0"/>
          <w:bCs w:val="0"/>
          <w:spacing w:val="36"/>
          <w:sz w:val="44"/>
          <w:szCs w:val="44"/>
        </w:rPr>
      </w:pPr>
      <w:r>
        <w:rPr>
          <w:rFonts w:hint="default" w:ascii="Times New Roman" w:hAnsi="Times New Roman" w:eastAsia="微软雅黑" w:cs="Times New Roman"/>
          <w:b w:val="0"/>
          <w:bCs w:val="0"/>
          <w:spacing w:val="36"/>
          <w:sz w:val="44"/>
          <w:szCs w:val="44"/>
          <w:lang w:val="en-US" w:eastAsia="zh-CN"/>
        </w:rPr>
        <w:t>土</w:t>
      </w:r>
      <w:r>
        <w:rPr>
          <w:rFonts w:hint="default" w:ascii="Times New Roman" w:hAnsi="Times New Roman" w:eastAsia="微软雅黑" w:cs="Times New Roman"/>
          <w:b w:val="0"/>
          <w:bCs w:val="0"/>
          <w:spacing w:val="36"/>
          <w:sz w:val="44"/>
          <w:szCs w:val="44"/>
        </w:rPr>
        <w:t>地租赁合同</w:t>
      </w:r>
    </w:p>
    <w:p w14:paraId="4E5091C7">
      <w:pPr>
        <w:keepNext w:val="0"/>
        <w:keepLines w:val="0"/>
        <w:pageBreakBefore w:val="0"/>
        <w:widowControl/>
        <w:kinsoku w:val="0"/>
        <w:wordWrap/>
        <w:overflowPunct/>
        <w:topLinePunct w:val="0"/>
        <w:autoSpaceDE w:val="0"/>
        <w:autoSpaceDN w:val="0"/>
        <w:bidi w:val="0"/>
        <w:adjustRightInd w:val="0"/>
        <w:snapToGrid w:val="0"/>
        <w:spacing w:before="111" w:line="460" w:lineRule="exact"/>
        <w:textAlignment w:val="baseline"/>
        <w:rPr>
          <w:rFonts w:hint="default" w:ascii="Times New Roman" w:hAnsi="Times New Roman" w:eastAsia="仿宋_GB2312" w:cs="Times New Roman"/>
          <w:spacing w:val="-16"/>
          <w:sz w:val="32"/>
          <w:szCs w:val="32"/>
        </w:rPr>
      </w:pPr>
    </w:p>
    <w:p w14:paraId="62B6C5B5">
      <w:pPr>
        <w:keepNext w:val="0"/>
        <w:keepLines w:val="0"/>
        <w:pageBreakBefore w:val="0"/>
        <w:widowControl/>
        <w:kinsoku w:val="0"/>
        <w:wordWrap/>
        <w:overflowPunct/>
        <w:topLinePunct w:val="0"/>
        <w:autoSpaceDE w:val="0"/>
        <w:autoSpaceDN w:val="0"/>
        <w:bidi w:val="0"/>
        <w:adjustRightInd w:val="0"/>
        <w:snapToGrid w:val="0"/>
        <w:spacing w:line="460" w:lineRule="exact"/>
        <w:ind w:right="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出租人(以下简称甲方):</w:t>
      </w:r>
      <w:r>
        <w:rPr>
          <w:rFonts w:hint="eastAsia" w:ascii="Times New Roman" w:hAnsi="Times New Roman" w:eastAsia="仿宋_GB2312" w:cs="Times New Roman"/>
          <w:spacing w:val="5"/>
          <w:sz w:val="32"/>
          <w:szCs w:val="32"/>
          <w:u w:val="single"/>
          <w:lang w:val="en-US" w:eastAsia="zh-CN"/>
        </w:rPr>
        <w:t xml:space="preserve">                             </w:t>
      </w:r>
    </w:p>
    <w:p w14:paraId="043C1B3D">
      <w:pPr>
        <w:keepNext w:val="0"/>
        <w:keepLines w:val="0"/>
        <w:pageBreakBefore w:val="0"/>
        <w:widowControl/>
        <w:kinsoku w:val="0"/>
        <w:wordWrap/>
        <w:overflowPunct/>
        <w:topLinePunct w:val="0"/>
        <w:autoSpaceDE w:val="0"/>
        <w:autoSpaceDN w:val="0"/>
        <w:bidi w:val="0"/>
        <w:adjustRightInd w:val="0"/>
        <w:snapToGrid w:val="0"/>
        <w:spacing w:line="460" w:lineRule="exact"/>
        <w:ind w:right="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承租人(以下简称乙方):</w:t>
      </w:r>
      <w:r>
        <w:rPr>
          <w:rFonts w:hint="eastAsia" w:ascii="Times New Roman" w:hAnsi="Times New Roman" w:eastAsia="仿宋_GB2312" w:cs="Times New Roman"/>
          <w:spacing w:val="5"/>
          <w:sz w:val="32"/>
          <w:szCs w:val="32"/>
          <w:u w:val="single"/>
          <w:lang w:val="en-US" w:eastAsia="zh-CN"/>
        </w:rPr>
        <w:t xml:space="preserve">                             </w:t>
      </w:r>
    </w:p>
    <w:p w14:paraId="6B5E33C5">
      <w:pPr>
        <w:keepNext w:val="0"/>
        <w:keepLines w:val="0"/>
        <w:pageBreakBefore w:val="0"/>
        <w:widowControl/>
        <w:kinsoku w:val="0"/>
        <w:wordWrap/>
        <w:overflowPunct/>
        <w:topLinePunct w:val="0"/>
        <w:autoSpaceDE w:val="0"/>
        <w:autoSpaceDN w:val="0"/>
        <w:bidi w:val="0"/>
        <w:adjustRightInd w:val="0"/>
        <w:snapToGrid w:val="0"/>
        <w:spacing w:line="460" w:lineRule="exact"/>
        <w:ind w:right="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身份证号码：</w:t>
      </w:r>
      <w:r>
        <w:rPr>
          <w:rFonts w:hint="eastAsia" w:ascii="Times New Roman" w:hAnsi="Times New Roman" w:eastAsia="仿宋_GB2312" w:cs="Times New Roman"/>
          <w:spacing w:val="5"/>
          <w:sz w:val="32"/>
          <w:szCs w:val="32"/>
          <w:u w:val="single"/>
          <w:lang w:val="en-US" w:eastAsia="zh-CN"/>
        </w:rPr>
        <w:t xml:space="preserve">                                     </w:t>
      </w:r>
      <w:r>
        <w:rPr>
          <w:rFonts w:hint="default" w:ascii="Times New Roman" w:hAnsi="Times New Roman" w:eastAsia="仿宋_GB2312" w:cs="Times New Roman"/>
          <w:spacing w:val="5"/>
          <w:sz w:val="32"/>
          <w:szCs w:val="32"/>
          <w:lang w:val="en-US" w:eastAsia="zh-CN"/>
        </w:rPr>
        <w:t xml:space="preserve"> </w:t>
      </w:r>
    </w:p>
    <w:p w14:paraId="13557662">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60"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依据《中华人民共和国民法典》及有关法律法规规定，甲乙双方在平等、自愿的基础上，就</w:t>
      </w:r>
      <w:r>
        <w:rPr>
          <w:rFonts w:hint="default" w:ascii="Times New Roman" w:hAnsi="Times New Roman" w:eastAsia="仿宋_GB2312" w:cs="Times New Roman"/>
          <w:spacing w:val="5"/>
          <w:sz w:val="32"/>
          <w:szCs w:val="32"/>
          <w:u w:val="single"/>
          <w:lang w:val="en-US" w:eastAsia="zh-CN"/>
        </w:rPr>
        <w:t xml:space="preserve">   </w:t>
      </w:r>
      <w:r>
        <w:rPr>
          <w:rFonts w:hint="eastAsia" w:ascii="Times New Roman" w:hAnsi="Times New Roman" w:eastAsia="仿宋_GB2312" w:cs="Times New Roman"/>
          <w:spacing w:val="5"/>
          <w:sz w:val="32"/>
          <w:szCs w:val="32"/>
          <w:u w:val="single"/>
          <w:lang w:val="en-US" w:eastAsia="zh-CN"/>
        </w:rPr>
        <w:t xml:space="preserve">    </w:t>
      </w:r>
      <w:r>
        <w:rPr>
          <w:rFonts w:hint="default" w:ascii="Times New Roman" w:hAnsi="Times New Roman" w:eastAsia="仿宋_GB2312" w:cs="Times New Roman"/>
          <w:spacing w:val="5"/>
          <w:sz w:val="32"/>
          <w:szCs w:val="32"/>
          <w:u w:val="single"/>
          <w:lang w:val="en-US" w:eastAsia="zh-CN"/>
        </w:rPr>
        <w:t xml:space="preserve">     </w:t>
      </w:r>
      <w:r>
        <w:rPr>
          <w:rFonts w:hint="default" w:ascii="Times New Roman" w:hAnsi="Times New Roman" w:eastAsia="仿宋_GB2312" w:cs="Times New Roman"/>
          <w:spacing w:val="5"/>
          <w:sz w:val="32"/>
          <w:szCs w:val="32"/>
          <w:lang w:val="en-US" w:eastAsia="zh-CN"/>
        </w:rPr>
        <w:t>土地租赁的有关事宜达成协议如下：</w:t>
      </w:r>
    </w:p>
    <w:p w14:paraId="58033B2A">
      <w:pPr>
        <w:keepNext w:val="0"/>
        <w:keepLines w:val="0"/>
        <w:pageBreakBefore w:val="0"/>
        <w:widowControl/>
        <w:kinsoku w:val="0"/>
        <w:wordWrap/>
        <w:overflowPunct/>
        <w:topLinePunct w:val="0"/>
        <w:autoSpaceDE w:val="0"/>
        <w:autoSpaceDN w:val="0"/>
        <w:bidi w:val="0"/>
        <w:adjustRightInd w:val="0"/>
        <w:snapToGrid w:val="0"/>
        <w:spacing w:before="56" w:line="460" w:lineRule="exact"/>
        <w:ind w:firstLine="600" w:firstLineChars="200"/>
        <w:textAlignment w:val="baseline"/>
        <w:rPr>
          <w:rFonts w:hint="eastAsia"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pacing w:val="-10"/>
          <w:sz w:val="32"/>
          <w:szCs w:val="32"/>
        </w:rPr>
        <w:t>第一条</w:t>
      </w:r>
      <w:r>
        <w:rPr>
          <w:rFonts w:hint="default" w:ascii="Times New Roman" w:hAnsi="Times New Roman" w:eastAsia="黑体" w:cs="Times New Roman"/>
          <w:b w:val="0"/>
          <w:bCs w:val="0"/>
          <w:spacing w:val="-10"/>
          <w:sz w:val="32"/>
          <w:szCs w:val="32"/>
          <w:lang w:val="en-US" w:eastAsia="zh-CN"/>
        </w:rPr>
        <w:t xml:space="preserve"> </w:t>
      </w:r>
      <w:r>
        <w:rPr>
          <w:rFonts w:hint="eastAsia" w:ascii="Times New Roman" w:hAnsi="Times New Roman" w:eastAsia="黑体" w:cs="Times New Roman"/>
          <w:b w:val="0"/>
          <w:bCs w:val="0"/>
          <w:spacing w:val="-10"/>
          <w:sz w:val="32"/>
          <w:szCs w:val="32"/>
          <w:lang w:val="en-US" w:eastAsia="zh-CN"/>
        </w:rPr>
        <w:t>土地位置</w:t>
      </w:r>
    </w:p>
    <w:p w14:paraId="6DB47B26">
      <w:pPr>
        <w:keepNext w:val="0"/>
        <w:keepLines w:val="0"/>
        <w:pageBreakBefore w:val="0"/>
        <w:wordWrap/>
        <w:overflowPunct/>
        <w:topLinePunct w:val="0"/>
        <w:bidi w:val="0"/>
        <w:spacing w:line="460" w:lineRule="exact"/>
        <w:ind w:firstLine="660" w:firstLineChars="200"/>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1.1 位于巴林左旗林东镇</w:t>
      </w:r>
      <w:r>
        <w:rPr>
          <w:rFonts w:hint="default" w:ascii="Times New Roman" w:hAnsi="Times New Roman" w:eastAsia="仿宋_GB2312" w:cs="Times New Roman"/>
          <w:spacing w:val="5"/>
          <w:sz w:val="32"/>
          <w:szCs w:val="32"/>
          <w:u w:val="single"/>
          <w:lang w:val="en-US" w:eastAsia="zh-CN"/>
        </w:rPr>
        <w:t xml:space="preserve">   </w:t>
      </w:r>
      <w:r>
        <w:rPr>
          <w:rFonts w:hint="eastAsia" w:ascii="Times New Roman" w:hAnsi="Times New Roman" w:eastAsia="仿宋_GB2312" w:cs="Times New Roman"/>
          <w:spacing w:val="5"/>
          <w:sz w:val="32"/>
          <w:szCs w:val="32"/>
          <w:u w:val="single"/>
          <w:lang w:val="en-US" w:eastAsia="zh-CN"/>
        </w:rPr>
        <w:t xml:space="preserve">     </w:t>
      </w:r>
      <w:r>
        <w:rPr>
          <w:rFonts w:hint="default" w:ascii="Times New Roman" w:hAnsi="Times New Roman" w:eastAsia="仿宋_GB2312" w:cs="Times New Roman"/>
          <w:spacing w:val="5"/>
          <w:sz w:val="32"/>
          <w:szCs w:val="32"/>
          <w:u w:val="single"/>
          <w:lang w:val="en-US" w:eastAsia="zh-CN"/>
        </w:rPr>
        <w:t xml:space="preserve">        </w:t>
      </w:r>
      <w:r>
        <w:rPr>
          <w:rFonts w:hint="eastAsia" w:ascii="Times New Roman" w:hAnsi="Times New Roman" w:eastAsia="仿宋_GB2312" w:cs="Times New Roman"/>
          <w:spacing w:val="5"/>
          <w:sz w:val="32"/>
          <w:szCs w:val="32"/>
          <w:u w:val="none"/>
          <w:lang w:val="en-US" w:eastAsia="zh-CN"/>
        </w:rPr>
        <w:t>。</w:t>
      </w:r>
    </w:p>
    <w:p w14:paraId="7B21E5E4">
      <w:pPr>
        <w:keepNext w:val="0"/>
        <w:keepLines w:val="0"/>
        <w:pageBreakBefore w:val="0"/>
        <w:widowControl/>
        <w:kinsoku w:val="0"/>
        <w:wordWrap/>
        <w:overflowPunct/>
        <w:topLinePunct w:val="0"/>
        <w:autoSpaceDE w:val="0"/>
        <w:autoSpaceDN w:val="0"/>
        <w:bidi w:val="0"/>
        <w:adjustRightInd w:val="0"/>
        <w:snapToGrid w:val="0"/>
        <w:spacing w:before="56" w:line="460" w:lineRule="exact"/>
        <w:ind w:firstLine="600" w:firstLineChars="200"/>
        <w:textAlignment w:val="baseline"/>
        <w:rPr>
          <w:rFonts w:hint="default" w:ascii="Times New Roman" w:hAnsi="Times New Roman" w:eastAsia="黑体" w:cs="Times New Roman"/>
          <w:b w:val="0"/>
          <w:bCs w:val="0"/>
          <w:spacing w:val="-10"/>
          <w:sz w:val="32"/>
          <w:szCs w:val="32"/>
        </w:rPr>
      </w:pPr>
      <w:r>
        <w:rPr>
          <w:rFonts w:hint="default" w:ascii="Times New Roman" w:hAnsi="Times New Roman" w:eastAsia="黑体" w:cs="Times New Roman"/>
          <w:b w:val="0"/>
          <w:bCs w:val="0"/>
          <w:spacing w:val="-10"/>
          <w:sz w:val="32"/>
          <w:szCs w:val="32"/>
        </w:rPr>
        <w:t>第二条</w:t>
      </w:r>
      <w:r>
        <w:rPr>
          <w:rFonts w:hint="default" w:ascii="Times New Roman" w:hAnsi="Times New Roman" w:eastAsia="黑体" w:cs="Times New Roman"/>
          <w:b w:val="0"/>
          <w:bCs w:val="0"/>
          <w:spacing w:val="-10"/>
          <w:sz w:val="32"/>
          <w:szCs w:val="32"/>
          <w:lang w:val="en-US" w:eastAsia="zh-CN"/>
        </w:rPr>
        <w:t xml:space="preserve"> </w:t>
      </w:r>
      <w:r>
        <w:rPr>
          <w:rFonts w:hint="default" w:ascii="Times New Roman" w:hAnsi="Times New Roman" w:eastAsia="黑体" w:cs="Times New Roman"/>
          <w:b w:val="0"/>
          <w:bCs w:val="0"/>
          <w:spacing w:val="-10"/>
          <w:sz w:val="32"/>
          <w:szCs w:val="32"/>
        </w:rPr>
        <w:t>租赁期限</w:t>
      </w:r>
    </w:p>
    <w:p w14:paraId="79B2519B">
      <w:pPr>
        <w:keepNext w:val="0"/>
        <w:keepLines w:val="0"/>
        <w:pageBreakBefore w:val="0"/>
        <w:wordWrap/>
        <w:overflowPunct/>
        <w:topLinePunct w:val="0"/>
        <w:bidi w:val="0"/>
        <w:spacing w:line="460" w:lineRule="exact"/>
        <w:ind w:firstLine="640" w:firstLineChars="200"/>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lang w:val="en-US" w:eastAsia="zh-CN"/>
        </w:rPr>
        <w:t>2.1 田地租赁期自</w:t>
      </w:r>
      <w:r>
        <w:rPr>
          <w:rFonts w:hint="default"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lang w:val="en-US" w:eastAsia="zh-CN"/>
        </w:rPr>
        <w:t>至</w:t>
      </w:r>
      <w:r>
        <w:rPr>
          <w:rFonts w:hint="default" w:ascii="Times New Roman" w:hAnsi="Times New Roman" w:cs="Times New Roman"/>
          <w:sz w:val="32"/>
          <w:szCs w:val="32"/>
          <w:u w:val="single"/>
          <w:lang w:val="en-US" w:eastAsia="zh-CN"/>
        </w:rPr>
        <w:t xml:space="preserve">    </w:t>
      </w:r>
      <w:r>
        <w:rPr>
          <w:rFonts w:hint="eastAsia" w:ascii="Times New Roman" w:hAnsi="Times New Roman" w:cs="Times New Roman"/>
          <w:sz w:val="32"/>
          <w:szCs w:val="32"/>
          <w:u w:val="single"/>
          <w:lang w:val="en-US" w:eastAsia="zh-CN"/>
        </w:rPr>
        <w:t xml:space="preserve">     </w:t>
      </w:r>
      <w:r>
        <w:rPr>
          <w:rFonts w:hint="default" w:ascii="Times New Roman" w:hAnsi="Times New Roman" w:cs="Times New Roman"/>
          <w:sz w:val="32"/>
          <w:szCs w:val="32"/>
          <w:u w:val="single"/>
          <w:lang w:val="en-US" w:eastAsia="zh-CN"/>
        </w:rPr>
        <w:t xml:space="preserve">      </w:t>
      </w:r>
      <w:r>
        <w:rPr>
          <w:rFonts w:hint="default" w:ascii="Times New Roman" w:hAnsi="Times New Roman" w:cs="Times New Roman"/>
          <w:sz w:val="32"/>
          <w:szCs w:val="32"/>
          <w:lang w:val="en-US" w:eastAsia="zh-CN"/>
        </w:rPr>
        <w:t>。</w:t>
      </w:r>
    </w:p>
    <w:p w14:paraId="07D5CA76">
      <w:pPr>
        <w:keepNext w:val="0"/>
        <w:keepLines w:val="0"/>
        <w:pageBreakBefore w:val="0"/>
        <w:widowControl/>
        <w:kinsoku w:val="0"/>
        <w:wordWrap/>
        <w:overflowPunct/>
        <w:topLinePunct w:val="0"/>
        <w:autoSpaceDE w:val="0"/>
        <w:autoSpaceDN w:val="0"/>
        <w:bidi w:val="0"/>
        <w:adjustRightInd w:val="0"/>
        <w:snapToGrid w:val="0"/>
        <w:spacing w:before="56" w:line="460" w:lineRule="exact"/>
        <w:ind w:firstLine="600" w:firstLineChars="200"/>
        <w:textAlignment w:val="baseline"/>
        <w:rPr>
          <w:rFonts w:hint="default" w:ascii="Times New Roman" w:hAnsi="Times New Roman" w:eastAsia="黑体" w:cs="Times New Roman"/>
          <w:b w:val="0"/>
          <w:bCs w:val="0"/>
          <w:spacing w:val="-10"/>
          <w:sz w:val="32"/>
          <w:szCs w:val="32"/>
          <w:lang w:val="en-US" w:eastAsia="zh-CN"/>
        </w:rPr>
      </w:pPr>
      <w:r>
        <w:rPr>
          <w:rFonts w:hint="default" w:ascii="Times New Roman" w:hAnsi="Times New Roman" w:eastAsia="黑体" w:cs="Times New Roman"/>
          <w:b w:val="0"/>
          <w:bCs w:val="0"/>
          <w:spacing w:val="-10"/>
          <w:sz w:val="32"/>
          <w:szCs w:val="32"/>
          <w:lang w:val="en-US" w:eastAsia="zh-CN"/>
        </w:rPr>
        <w:t>第三条 租金及押金</w:t>
      </w:r>
    </w:p>
    <w:p w14:paraId="6205C191">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60" w:firstLineChars="200"/>
        <w:jc w:val="both"/>
        <w:textAlignment w:val="baseline"/>
        <w:rPr>
          <w:rFonts w:hint="default" w:ascii="Times New Roman" w:hAnsi="Times New Roman" w:eastAsia="仿宋_GB2312" w:cs="Times New Roman"/>
          <w:spacing w:val="5"/>
          <w:sz w:val="32"/>
          <w:szCs w:val="32"/>
          <w:highlight w:val="yellow"/>
          <w:lang w:eastAsia="zh-CN"/>
        </w:rPr>
      </w:pPr>
      <w:r>
        <w:rPr>
          <w:rFonts w:hint="default" w:ascii="Times New Roman" w:hAnsi="Times New Roman" w:eastAsia="仿宋_GB2312" w:cs="Times New Roman"/>
          <w:spacing w:val="5"/>
          <w:sz w:val="32"/>
          <w:szCs w:val="32"/>
          <w:highlight w:val="yellow"/>
          <w:lang w:val="en-US" w:eastAsia="zh-CN"/>
        </w:rPr>
        <w:t xml:space="preserve">3.1 </w:t>
      </w:r>
      <w:r>
        <w:rPr>
          <w:rFonts w:hint="default" w:ascii="Times New Roman" w:hAnsi="Times New Roman" w:eastAsia="仿宋_GB2312" w:cs="Times New Roman"/>
          <w:spacing w:val="5"/>
          <w:sz w:val="32"/>
          <w:szCs w:val="32"/>
          <w:highlight w:val="yellow"/>
        </w:rPr>
        <w:t>租金：</w:t>
      </w:r>
      <w:r>
        <w:rPr>
          <w:rFonts w:hint="default" w:ascii="Times New Roman" w:hAnsi="Times New Roman" w:eastAsia="仿宋_GB2312" w:cs="Times New Roman"/>
          <w:b w:val="0"/>
          <w:bCs w:val="0"/>
          <w:spacing w:val="5"/>
          <w:sz w:val="32"/>
          <w:szCs w:val="32"/>
          <w:highlight w:val="yellow"/>
          <w:u w:val="single"/>
        </w:rPr>
        <w:t xml:space="preserve">¥ </w:t>
      </w:r>
      <w:r>
        <w:rPr>
          <w:rFonts w:hint="default" w:ascii="Times New Roman" w:hAnsi="Times New Roman" w:eastAsia="仿宋_GB2312" w:cs="Times New Roman"/>
          <w:b w:val="0"/>
          <w:bCs w:val="0"/>
          <w:spacing w:val="5"/>
          <w:sz w:val="32"/>
          <w:szCs w:val="32"/>
          <w:highlight w:val="yellow"/>
          <w:u w:val="single"/>
          <w:lang w:val="en-US" w:eastAsia="zh-CN"/>
        </w:rPr>
        <w:t xml:space="preserve"> </w:t>
      </w:r>
      <w:r>
        <w:rPr>
          <w:rFonts w:hint="eastAsia" w:ascii="Times New Roman" w:hAnsi="Times New Roman" w:eastAsia="仿宋_GB2312" w:cs="Times New Roman"/>
          <w:b w:val="0"/>
          <w:bCs w:val="0"/>
          <w:spacing w:val="5"/>
          <w:sz w:val="32"/>
          <w:szCs w:val="32"/>
          <w:highlight w:val="yellow"/>
          <w:u w:val="single"/>
          <w:lang w:val="en-US" w:eastAsia="zh-CN"/>
        </w:rPr>
        <w:t xml:space="preserve">      </w:t>
      </w:r>
      <w:r>
        <w:rPr>
          <w:rFonts w:hint="default" w:ascii="Times New Roman" w:hAnsi="Times New Roman" w:eastAsia="仿宋_GB2312" w:cs="Times New Roman"/>
          <w:b w:val="0"/>
          <w:bCs w:val="0"/>
          <w:spacing w:val="5"/>
          <w:sz w:val="32"/>
          <w:szCs w:val="32"/>
          <w:highlight w:val="yellow"/>
          <w:u w:val="single"/>
          <w:lang w:val="en-US" w:eastAsia="zh-CN"/>
        </w:rPr>
        <w:t xml:space="preserve">      </w:t>
      </w:r>
      <w:r>
        <w:rPr>
          <w:rFonts w:hint="default" w:ascii="Times New Roman" w:hAnsi="Times New Roman" w:eastAsia="仿宋_GB2312" w:cs="Times New Roman"/>
          <w:spacing w:val="5"/>
          <w:sz w:val="32"/>
          <w:szCs w:val="32"/>
          <w:highlight w:val="yellow"/>
        </w:rPr>
        <w:t>(</w:t>
      </w:r>
      <w:r>
        <w:rPr>
          <w:rFonts w:hint="default" w:ascii="Times New Roman" w:hAnsi="Times New Roman" w:eastAsia="仿宋_GB2312" w:cs="Times New Roman"/>
          <w:spacing w:val="5"/>
          <w:sz w:val="32"/>
          <w:szCs w:val="32"/>
          <w:highlight w:val="yellow"/>
          <w:lang w:val="en-US" w:eastAsia="zh-CN"/>
        </w:rPr>
        <w:t>大写：</w:t>
      </w:r>
      <w:r>
        <w:rPr>
          <w:rFonts w:hint="default" w:ascii="Times New Roman" w:hAnsi="Times New Roman" w:eastAsia="仿宋_GB2312" w:cs="Times New Roman"/>
          <w:spacing w:val="5"/>
          <w:sz w:val="32"/>
          <w:szCs w:val="32"/>
          <w:highlight w:val="yellow"/>
          <w:u w:val="single"/>
          <w:lang w:val="en-US" w:eastAsia="zh-CN"/>
        </w:rPr>
        <w:t xml:space="preserve">   </w:t>
      </w:r>
      <w:r>
        <w:rPr>
          <w:rFonts w:hint="eastAsia" w:ascii="Times New Roman" w:hAnsi="Times New Roman" w:eastAsia="仿宋_GB2312" w:cs="Times New Roman"/>
          <w:spacing w:val="5"/>
          <w:sz w:val="32"/>
          <w:szCs w:val="32"/>
          <w:highlight w:val="yellow"/>
          <w:u w:val="single"/>
          <w:lang w:val="en-US" w:eastAsia="zh-CN"/>
        </w:rPr>
        <w:t xml:space="preserve">      </w:t>
      </w:r>
      <w:r>
        <w:rPr>
          <w:rFonts w:hint="default" w:ascii="Times New Roman" w:hAnsi="Times New Roman" w:eastAsia="仿宋_GB2312" w:cs="Times New Roman"/>
          <w:spacing w:val="5"/>
          <w:sz w:val="32"/>
          <w:szCs w:val="32"/>
          <w:highlight w:val="yellow"/>
          <w:u w:val="single"/>
          <w:lang w:val="en-US" w:eastAsia="zh-CN"/>
        </w:rPr>
        <w:t xml:space="preserve">    </w:t>
      </w:r>
      <w:r>
        <w:rPr>
          <w:rFonts w:hint="default" w:ascii="Times New Roman" w:hAnsi="Times New Roman" w:eastAsia="仿宋_GB2312" w:cs="Times New Roman"/>
          <w:spacing w:val="5"/>
          <w:sz w:val="32"/>
          <w:szCs w:val="32"/>
          <w:highlight w:val="yellow"/>
        </w:rPr>
        <w:t>)，</w:t>
      </w:r>
      <w:r>
        <w:rPr>
          <w:rFonts w:hint="eastAsia" w:ascii="Times New Roman" w:hAnsi="Times New Roman" w:eastAsia="仿宋_GB2312" w:cs="Times New Roman"/>
          <w:spacing w:val="5"/>
          <w:sz w:val="32"/>
          <w:szCs w:val="32"/>
          <w:highlight w:val="yellow"/>
        </w:rPr>
        <w:t>承租人须于合同生效之日起5个工作日内将竞租成交租金</w:t>
      </w:r>
      <w:r>
        <w:rPr>
          <w:rFonts w:hint="eastAsia" w:ascii="Times New Roman" w:hAnsi="Times New Roman" w:eastAsia="仿宋_GB2312" w:cs="Times New Roman"/>
          <w:spacing w:val="5"/>
          <w:sz w:val="32"/>
          <w:szCs w:val="32"/>
          <w:highlight w:val="yellow"/>
          <w:lang w:eastAsia="zh-CN"/>
        </w:rPr>
        <w:t>（</w:t>
      </w:r>
      <w:r>
        <w:rPr>
          <w:rFonts w:hint="eastAsia" w:ascii="Times New Roman" w:hAnsi="Times New Roman" w:eastAsia="仿宋_GB2312" w:cs="Times New Roman"/>
          <w:spacing w:val="5"/>
          <w:sz w:val="32"/>
          <w:szCs w:val="32"/>
          <w:highlight w:val="yellow"/>
          <w:lang w:val="en-US" w:eastAsia="zh-CN"/>
        </w:rPr>
        <w:t>第一年租金）</w:t>
      </w:r>
      <w:r>
        <w:rPr>
          <w:rFonts w:hint="eastAsia" w:ascii="Times New Roman" w:hAnsi="Times New Roman" w:eastAsia="仿宋_GB2312" w:cs="Times New Roman"/>
          <w:spacing w:val="5"/>
          <w:sz w:val="32"/>
          <w:szCs w:val="32"/>
          <w:highlight w:val="yellow"/>
        </w:rPr>
        <w:t>向出租人</w:t>
      </w:r>
      <w:r>
        <w:rPr>
          <w:rFonts w:hint="eastAsia" w:ascii="Times New Roman" w:hAnsi="Times New Roman" w:eastAsia="仿宋_GB2312" w:cs="Times New Roman"/>
          <w:spacing w:val="5"/>
          <w:sz w:val="32"/>
          <w:szCs w:val="32"/>
          <w:highlight w:val="yellow"/>
          <w:lang w:val="en-US" w:eastAsia="zh-CN"/>
        </w:rPr>
        <w:t>指定</w:t>
      </w:r>
      <w:r>
        <w:rPr>
          <w:rFonts w:hint="eastAsia" w:ascii="Times New Roman" w:hAnsi="Times New Roman" w:eastAsia="仿宋_GB2312" w:cs="Times New Roman"/>
          <w:spacing w:val="5"/>
          <w:sz w:val="32"/>
          <w:szCs w:val="32"/>
          <w:highlight w:val="yellow"/>
        </w:rPr>
        <w:t>账户一次性付清全部成交价款，以后年度租金应在租赁期开始15日内，一次性交清当年租赁费。</w:t>
      </w:r>
    </w:p>
    <w:p w14:paraId="51AD6109">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60" w:firstLineChars="200"/>
        <w:jc w:val="both"/>
        <w:textAlignment w:val="baseline"/>
        <w:rPr>
          <w:rFonts w:hint="default" w:ascii="Times New Roman" w:hAnsi="Times New Roman" w:eastAsia="仿宋_GB2312" w:cs="Times New Roman"/>
          <w:spacing w:val="5"/>
          <w:sz w:val="32"/>
          <w:szCs w:val="32"/>
        </w:rPr>
      </w:pPr>
      <w:r>
        <w:rPr>
          <w:rFonts w:hint="default" w:ascii="Times New Roman" w:hAnsi="Times New Roman" w:eastAsia="仿宋_GB2312" w:cs="Times New Roman"/>
          <w:spacing w:val="5"/>
          <w:sz w:val="32"/>
          <w:szCs w:val="32"/>
          <w:lang w:val="en-US" w:eastAsia="zh-CN"/>
        </w:rPr>
        <w:t xml:space="preserve">3.2 </w:t>
      </w:r>
      <w:r>
        <w:rPr>
          <w:rFonts w:hint="eastAsia" w:ascii="Times New Roman" w:hAnsi="Times New Roman" w:eastAsia="仿宋_GB2312" w:cs="Times New Roman"/>
          <w:spacing w:val="5"/>
          <w:sz w:val="32"/>
          <w:szCs w:val="32"/>
          <w:lang w:val="en-US" w:eastAsia="zh-CN"/>
        </w:rPr>
        <w:t>履约保证金</w:t>
      </w:r>
      <w:r>
        <w:rPr>
          <w:rFonts w:hint="default" w:ascii="Times New Roman" w:hAnsi="Times New Roman" w:eastAsia="仿宋_GB2312" w:cs="Times New Roman"/>
          <w:spacing w:val="5"/>
          <w:sz w:val="32"/>
          <w:szCs w:val="32"/>
        </w:rPr>
        <w:t>：¥ :</w:t>
      </w:r>
      <w:r>
        <w:rPr>
          <w:rFonts w:hint="default" w:ascii="Times New Roman" w:hAnsi="Times New Roman" w:eastAsia="仿宋_GB2312" w:cs="Times New Roman"/>
          <w:spacing w:val="5"/>
          <w:sz w:val="32"/>
          <w:szCs w:val="32"/>
          <w:u w:val="single"/>
          <w:lang w:val="en-US" w:eastAsia="zh-CN"/>
        </w:rPr>
        <w:t xml:space="preserve">   </w:t>
      </w:r>
      <w:r>
        <w:rPr>
          <w:rFonts w:hint="eastAsia" w:ascii="Times New Roman" w:hAnsi="Times New Roman" w:eastAsia="仿宋_GB2312" w:cs="Times New Roman"/>
          <w:spacing w:val="5"/>
          <w:sz w:val="32"/>
          <w:szCs w:val="32"/>
          <w:u w:val="single"/>
          <w:lang w:val="en-US" w:eastAsia="zh-CN"/>
        </w:rPr>
        <w:t xml:space="preserve">         </w:t>
      </w:r>
      <w:r>
        <w:rPr>
          <w:rFonts w:hint="default" w:ascii="Times New Roman" w:hAnsi="Times New Roman" w:eastAsia="仿宋_GB2312" w:cs="Times New Roman"/>
          <w:spacing w:val="5"/>
          <w:sz w:val="32"/>
          <w:szCs w:val="32"/>
          <w:u w:val="single"/>
          <w:lang w:val="en-US" w:eastAsia="zh-CN"/>
        </w:rPr>
        <w:t xml:space="preserve">  </w:t>
      </w:r>
      <w:r>
        <w:rPr>
          <w:rFonts w:hint="default" w:ascii="Times New Roman" w:hAnsi="Times New Roman" w:eastAsia="仿宋_GB2312" w:cs="Times New Roman"/>
          <w:spacing w:val="5"/>
          <w:sz w:val="32"/>
          <w:szCs w:val="32"/>
          <w:u w:val="none"/>
        </w:rPr>
        <w:t>元</w:t>
      </w:r>
      <w:r>
        <w:rPr>
          <w:rFonts w:hint="default" w:ascii="Times New Roman" w:hAnsi="Times New Roman" w:eastAsia="仿宋_GB2312" w:cs="Times New Roman"/>
          <w:spacing w:val="5"/>
          <w:sz w:val="32"/>
          <w:szCs w:val="32"/>
        </w:rPr>
        <w:t>(</w:t>
      </w:r>
      <w:r>
        <w:rPr>
          <w:rFonts w:hint="default" w:ascii="Times New Roman" w:hAnsi="Times New Roman" w:eastAsia="仿宋_GB2312" w:cs="Times New Roman"/>
          <w:spacing w:val="5"/>
          <w:sz w:val="32"/>
          <w:szCs w:val="32"/>
          <w:lang w:val="en-US" w:eastAsia="zh-CN"/>
        </w:rPr>
        <w:t>大写：</w:t>
      </w:r>
      <w:r>
        <w:rPr>
          <w:rFonts w:hint="default" w:ascii="Times New Roman" w:hAnsi="Times New Roman" w:eastAsia="仿宋_GB2312" w:cs="Times New Roman"/>
          <w:spacing w:val="5"/>
          <w:sz w:val="32"/>
          <w:szCs w:val="32"/>
          <w:u w:val="single"/>
          <w:lang w:val="en-US" w:eastAsia="zh-CN"/>
        </w:rPr>
        <w:t xml:space="preserve">     </w:t>
      </w:r>
      <w:r>
        <w:rPr>
          <w:rFonts w:hint="default" w:ascii="Times New Roman" w:hAnsi="Times New Roman" w:eastAsia="仿宋_GB2312" w:cs="Times New Roman"/>
          <w:spacing w:val="5"/>
          <w:sz w:val="32"/>
          <w:szCs w:val="32"/>
        </w:rPr>
        <w:t>整)</w:t>
      </w:r>
      <w:r>
        <w:rPr>
          <w:rFonts w:hint="default" w:ascii="Times New Roman" w:hAnsi="Times New Roman" w:eastAsia="仿宋_GB2312" w:cs="Times New Roman"/>
          <w:spacing w:val="5"/>
          <w:sz w:val="32"/>
          <w:szCs w:val="32"/>
          <w:lang w:val="en-US" w:eastAsia="zh-CN"/>
        </w:rPr>
        <w:t>于合同签订</w:t>
      </w:r>
      <w:r>
        <w:rPr>
          <w:rFonts w:hint="default" w:ascii="Times New Roman" w:hAnsi="Times New Roman" w:eastAsia="仿宋_GB2312" w:cs="Times New Roman"/>
          <w:spacing w:val="5"/>
          <w:sz w:val="32"/>
          <w:szCs w:val="32"/>
        </w:rPr>
        <w:t>当日内支付，租赁期满或合同解除后，</w:t>
      </w:r>
      <w:r>
        <w:rPr>
          <w:rFonts w:hint="eastAsia" w:ascii="Times New Roman" w:hAnsi="Times New Roman" w:eastAsia="仿宋_GB2312" w:cs="Times New Roman"/>
          <w:spacing w:val="5"/>
          <w:sz w:val="32"/>
          <w:szCs w:val="32"/>
          <w:lang w:val="en-US" w:eastAsia="zh-CN"/>
        </w:rPr>
        <w:t>履约保证金</w:t>
      </w:r>
      <w:r>
        <w:rPr>
          <w:rFonts w:hint="default" w:ascii="Times New Roman" w:hAnsi="Times New Roman" w:eastAsia="仿宋_GB2312" w:cs="Times New Roman"/>
          <w:spacing w:val="5"/>
          <w:sz w:val="32"/>
          <w:szCs w:val="32"/>
        </w:rPr>
        <w:t>如数返还给乙方。</w:t>
      </w:r>
    </w:p>
    <w:p w14:paraId="043F4558">
      <w:pPr>
        <w:keepNext w:val="0"/>
        <w:keepLines w:val="0"/>
        <w:pageBreakBefore w:val="0"/>
        <w:widowControl w:val="0"/>
        <w:kinsoku/>
        <w:wordWrap/>
        <w:overflowPunct/>
        <w:topLinePunct w:val="0"/>
        <w:autoSpaceDE/>
        <w:autoSpaceDN/>
        <w:bidi w:val="0"/>
        <w:adjustRightInd/>
        <w:snapToGrid/>
        <w:spacing w:line="460" w:lineRule="exact"/>
        <w:ind w:firstLine="66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pacing w:val="5"/>
          <w:sz w:val="32"/>
          <w:szCs w:val="32"/>
          <w:lang w:val="en-US" w:eastAsia="zh-CN"/>
        </w:rPr>
        <w:t xml:space="preserve">3.3 </w:t>
      </w:r>
      <w:r>
        <w:rPr>
          <w:rFonts w:hint="default" w:ascii="Times New Roman" w:hAnsi="Times New Roman" w:eastAsia="仿宋_GB2312" w:cs="Times New Roman"/>
          <w:sz w:val="32"/>
          <w:szCs w:val="32"/>
          <w:u w:val="none"/>
          <w:lang w:val="en-US" w:eastAsia="zh-CN"/>
        </w:rPr>
        <w:t>乙方支付租金为银行转账</w:t>
      </w:r>
      <w:r>
        <w:rPr>
          <w:rFonts w:hint="default" w:ascii="Times New Roman" w:hAnsi="Times New Roman" w:eastAsia="仿宋_GB2312" w:cs="Times New Roman"/>
          <w:sz w:val="32"/>
          <w:szCs w:val="32"/>
          <w:u w:val="single"/>
          <w:lang w:val="en-US" w:eastAsia="zh-CN"/>
        </w:rPr>
        <w:t>巴林左旗辽韵丹风文化旅游投资有限公司</w:t>
      </w:r>
      <w:r>
        <w:rPr>
          <w:rFonts w:hint="default" w:ascii="Times New Roman" w:hAnsi="Times New Roman" w:eastAsia="仿宋_GB2312" w:cs="Times New Roman"/>
          <w:sz w:val="32"/>
          <w:szCs w:val="32"/>
          <w:u w:val="none"/>
          <w:lang w:val="en-US" w:eastAsia="zh-CN"/>
        </w:rPr>
        <w:t>账户。甲方用于接收乙方支付本合同项下所有费用账户信息如下：</w:t>
      </w:r>
    </w:p>
    <w:p w14:paraId="37785C60">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both"/>
        <w:textAlignment w:val="auto"/>
        <w:rPr>
          <w:rFonts w:hint="default" w:ascii="Times New Roman" w:hAnsi="Times New Roman" w:eastAsia="仿宋_GB2312" w:cs="Times New Roman"/>
          <w:sz w:val="32"/>
          <w:szCs w:val="32"/>
          <w:highlight w:val="yellow"/>
          <w:u w:val="none"/>
          <w:lang w:val="en-US" w:eastAsia="zh-CN"/>
        </w:rPr>
      </w:pPr>
      <w:r>
        <w:rPr>
          <w:rFonts w:hint="default" w:ascii="Times New Roman" w:hAnsi="Times New Roman" w:eastAsia="仿宋_GB2312" w:cs="Times New Roman"/>
          <w:sz w:val="32"/>
          <w:szCs w:val="32"/>
          <w:highlight w:val="yellow"/>
          <w:u w:val="none"/>
          <w:lang w:val="en-US" w:eastAsia="zh-CN"/>
        </w:rPr>
        <w:t>开户行：</w:t>
      </w:r>
      <w:r>
        <w:rPr>
          <w:rFonts w:hint="default" w:ascii="Times New Roman" w:hAnsi="Times New Roman" w:eastAsia="仿宋_GB2312" w:cs="Times New Roman"/>
          <w:sz w:val="32"/>
          <w:szCs w:val="32"/>
          <w:highlight w:val="yellow"/>
          <w:u w:val="single"/>
          <w:lang w:val="en-US" w:eastAsia="zh-CN"/>
        </w:rPr>
        <w:t>中国农业发展银行巴林左旗支行</w:t>
      </w:r>
      <w:r>
        <w:rPr>
          <w:rFonts w:hint="default" w:ascii="Times New Roman" w:hAnsi="Times New Roman" w:eastAsia="仿宋_GB2312" w:cs="Times New Roman"/>
          <w:sz w:val="32"/>
          <w:szCs w:val="32"/>
          <w:highlight w:val="yellow"/>
          <w:u w:val="none"/>
          <w:lang w:val="en-US" w:eastAsia="zh-CN"/>
        </w:rPr>
        <w:t>；</w:t>
      </w:r>
    </w:p>
    <w:p w14:paraId="293AB9E7">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both"/>
        <w:textAlignment w:val="auto"/>
        <w:rPr>
          <w:rFonts w:hint="default" w:ascii="Times New Roman" w:hAnsi="Times New Roman" w:eastAsia="仿宋_GB2312" w:cs="Times New Roman"/>
          <w:sz w:val="32"/>
          <w:szCs w:val="32"/>
          <w:highlight w:val="yellow"/>
          <w:u w:val="none"/>
          <w:lang w:val="en-US" w:eastAsia="zh-CN"/>
        </w:rPr>
      </w:pPr>
      <w:r>
        <w:rPr>
          <w:rFonts w:hint="default" w:ascii="Times New Roman" w:hAnsi="Times New Roman" w:eastAsia="仿宋_GB2312" w:cs="Times New Roman"/>
          <w:sz w:val="32"/>
          <w:szCs w:val="32"/>
          <w:highlight w:val="yellow"/>
          <w:u w:val="none"/>
          <w:lang w:val="en-US" w:eastAsia="zh-CN"/>
        </w:rPr>
        <w:t>户  名：</w:t>
      </w:r>
      <w:r>
        <w:rPr>
          <w:rFonts w:hint="default" w:ascii="Times New Roman" w:hAnsi="Times New Roman" w:eastAsia="仿宋_GB2312" w:cs="Times New Roman"/>
          <w:sz w:val="32"/>
          <w:szCs w:val="32"/>
          <w:highlight w:val="yellow"/>
          <w:u w:val="single"/>
          <w:lang w:val="en-US" w:eastAsia="zh-CN"/>
        </w:rPr>
        <w:t>巴林左旗辽韵丹风文化旅游投资有限公司</w:t>
      </w:r>
      <w:r>
        <w:rPr>
          <w:rFonts w:hint="default" w:ascii="Times New Roman" w:hAnsi="Times New Roman" w:eastAsia="仿宋_GB2312" w:cs="Times New Roman"/>
          <w:sz w:val="32"/>
          <w:szCs w:val="32"/>
          <w:highlight w:val="yellow"/>
          <w:u w:val="none"/>
          <w:lang w:val="en-US" w:eastAsia="zh-CN"/>
        </w:rPr>
        <w:t>；</w:t>
      </w:r>
    </w:p>
    <w:p w14:paraId="3CE88463">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40" w:firstLineChars="200"/>
        <w:jc w:val="both"/>
        <w:textAlignment w:val="baseline"/>
        <w:rPr>
          <w:rFonts w:hint="default" w:ascii="Times New Roman" w:hAnsi="Times New Roman" w:eastAsia="仿宋_GB2312" w:cs="Times New Roman"/>
          <w:spacing w:val="5"/>
          <w:sz w:val="32"/>
          <w:szCs w:val="32"/>
          <w:highlight w:val="yellow"/>
          <w:u w:val="single"/>
          <w:lang w:val="en-US" w:eastAsia="zh-CN"/>
        </w:rPr>
      </w:pPr>
      <w:r>
        <w:rPr>
          <w:rFonts w:hint="default" w:ascii="Times New Roman" w:hAnsi="Times New Roman" w:eastAsia="仿宋_GB2312" w:cs="Times New Roman"/>
          <w:sz w:val="32"/>
          <w:szCs w:val="32"/>
          <w:highlight w:val="yellow"/>
          <w:u w:val="none"/>
          <w:lang w:val="en-US" w:eastAsia="zh-CN"/>
        </w:rPr>
        <w:t>账  号：</w:t>
      </w:r>
      <w:r>
        <w:rPr>
          <w:rFonts w:hint="default" w:ascii="Times New Roman" w:hAnsi="Times New Roman" w:eastAsia="仿宋_GB2312" w:cs="Times New Roman"/>
          <w:sz w:val="32"/>
          <w:szCs w:val="32"/>
          <w:highlight w:val="yellow"/>
          <w:u w:val="single"/>
          <w:lang w:val="en-US" w:eastAsia="zh-CN"/>
        </w:rPr>
        <w:t>20315042200100000324251</w:t>
      </w:r>
      <w:r>
        <w:rPr>
          <w:rFonts w:hint="default" w:ascii="Times New Roman" w:hAnsi="Times New Roman" w:eastAsia="仿宋_GB2312" w:cs="Times New Roman"/>
          <w:sz w:val="32"/>
          <w:szCs w:val="32"/>
          <w:highlight w:val="yellow"/>
          <w:u w:val="none"/>
          <w:lang w:val="en-US" w:eastAsia="zh-CN"/>
        </w:rPr>
        <w:t>。</w:t>
      </w:r>
    </w:p>
    <w:p w14:paraId="15974F48">
      <w:pPr>
        <w:keepNext w:val="0"/>
        <w:keepLines w:val="0"/>
        <w:pageBreakBefore w:val="0"/>
        <w:widowControl/>
        <w:kinsoku w:val="0"/>
        <w:wordWrap/>
        <w:overflowPunct/>
        <w:topLinePunct w:val="0"/>
        <w:autoSpaceDE w:val="0"/>
        <w:autoSpaceDN w:val="0"/>
        <w:bidi w:val="0"/>
        <w:adjustRightInd w:val="0"/>
        <w:snapToGrid w:val="0"/>
        <w:spacing w:before="56" w:line="460" w:lineRule="exact"/>
        <w:ind w:firstLine="600" w:firstLineChars="200"/>
        <w:textAlignment w:val="baseline"/>
        <w:rPr>
          <w:rFonts w:hint="default" w:ascii="Times New Roman" w:hAnsi="Times New Roman" w:eastAsia="黑体" w:cs="Times New Roman"/>
          <w:b w:val="0"/>
          <w:bCs w:val="0"/>
          <w:spacing w:val="-10"/>
          <w:sz w:val="32"/>
          <w:szCs w:val="32"/>
          <w:lang w:val="en-US" w:eastAsia="zh-CN"/>
        </w:rPr>
      </w:pPr>
      <w:r>
        <w:rPr>
          <w:rFonts w:hint="default" w:ascii="Times New Roman" w:hAnsi="Times New Roman" w:eastAsia="黑体" w:cs="Times New Roman"/>
          <w:b w:val="0"/>
          <w:bCs w:val="0"/>
          <w:spacing w:val="-10"/>
          <w:sz w:val="32"/>
          <w:szCs w:val="32"/>
          <w:lang w:val="en-US" w:eastAsia="zh-CN"/>
        </w:rPr>
        <w:t>第四条  其他相关费用的承担方式</w:t>
      </w:r>
    </w:p>
    <w:p w14:paraId="427A4DC6">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60"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 xml:space="preserve">4.1 </w:t>
      </w:r>
      <w:r>
        <w:rPr>
          <w:rFonts w:hint="default" w:ascii="Times New Roman" w:hAnsi="Times New Roman" w:eastAsia="仿宋_GB2312" w:cs="Times New Roman"/>
          <w:spacing w:val="5"/>
          <w:sz w:val="32"/>
          <w:szCs w:val="32"/>
        </w:rPr>
        <w:t>租赁期内</w:t>
      </w:r>
      <w:r>
        <w:rPr>
          <w:rFonts w:hint="default" w:ascii="Times New Roman" w:hAnsi="Times New Roman" w:eastAsia="仿宋_GB2312" w:cs="Times New Roman"/>
          <w:spacing w:val="5"/>
          <w:sz w:val="32"/>
          <w:szCs w:val="32"/>
          <w:lang w:val="en-US" w:eastAsia="zh-CN"/>
        </w:rPr>
        <w:t>包括但不限于</w:t>
      </w:r>
      <w:r>
        <w:rPr>
          <w:rFonts w:hint="default" w:ascii="Times New Roman" w:hAnsi="Times New Roman" w:eastAsia="仿宋_GB2312" w:cs="Times New Roman"/>
          <w:spacing w:val="5"/>
          <w:sz w:val="32"/>
          <w:szCs w:val="32"/>
        </w:rPr>
        <w:t>水</w:t>
      </w:r>
      <w:r>
        <w:rPr>
          <w:rFonts w:hint="default" w:ascii="Times New Roman" w:hAnsi="Times New Roman" w:eastAsia="仿宋_GB2312" w:cs="Times New Roman"/>
          <w:spacing w:val="5"/>
          <w:sz w:val="32"/>
          <w:szCs w:val="32"/>
          <w:lang w:eastAsia="zh-CN"/>
        </w:rPr>
        <w:t>、</w:t>
      </w:r>
      <w:r>
        <w:rPr>
          <w:rFonts w:hint="default" w:ascii="Times New Roman" w:hAnsi="Times New Roman" w:eastAsia="仿宋_GB2312" w:cs="Times New Roman"/>
          <w:spacing w:val="5"/>
          <w:sz w:val="32"/>
          <w:szCs w:val="32"/>
        </w:rPr>
        <w:t>电等所有费用均由乙方承担。</w:t>
      </w:r>
    </w:p>
    <w:p w14:paraId="241C8FA5">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56" w:line="460" w:lineRule="exact"/>
        <w:ind w:firstLine="600" w:firstLineChars="200"/>
        <w:textAlignment w:val="baseline"/>
        <w:rPr>
          <w:rFonts w:hint="default" w:ascii="Times New Roman" w:hAnsi="Times New Roman" w:eastAsia="黑体" w:cs="Times New Roman"/>
          <w:b w:val="0"/>
          <w:bCs w:val="0"/>
          <w:spacing w:val="-10"/>
          <w:sz w:val="32"/>
          <w:szCs w:val="32"/>
          <w:lang w:val="en-US" w:eastAsia="zh-CN"/>
        </w:rPr>
      </w:pPr>
      <w:r>
        <w:rPr>
          <w:rFonts w:hint="default" w:ascii="Times New Roman" w:hAnsi="Times New Roman" w:eastAsia="黑体" w:cs="Times New Roman"/>
          <w:b w:val="0"/>
          <w:bCs w:val="0"/>
          <w:spacing w:val="-10"/>
          <w:sz w:val="32"/>
          <w:szCs w:val="32"/>
          <w:lang w:val="en-US" w:eastAsia="zh-CN"/>
        </w:rPr>
        <w:t xml:space="preserve"> 承租方保证并承担的责任</w:t>
      </w:r>
    </w:p>
    <w:p w14:paraId="3AD30BEC">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60" w:firstLineChars="200"/>
        <w:jc w:val="both"/>
        <w:textAlignment w:val="baseline"/>
        <w:rPr>
          <w:rFonts w:hint="default" w:ascii="Times New Roman" w:hAnsi="Times New Roman" w:eastAsia="仿宋_GB2312" w:cs="Times New Roman"/>
          <w:spacing w:val="5"/>
          <w:sz w:val="32"/>
          <w:szCs w:val="32"/>
        </w:rPr>
      </w:pPr>
      <w:r>
        <w:rPr>
          <w:rFonts w:hint="default" w:ascii="Times New Roman" w:hAnsi="Times New Roman" w:eastAsia="仿宋_GB2312" w:cs="Times New Roman"/>
          <w:spacing w:val="5"/>
          <w:sz w:val="32"/>
          <w:szCs w:val="32"/>
          <w:lang w:val="en-US" w:eastAsia="zh-CN"/>
        </w:rPr>
        <w:t>5.1 乙方</w:t>
      </w:r>
      <w:r>
        <w:rPr>
          <w:rFonts w:hint="default" w:ascii="Times New Roman" w:hAnsi="Times New Roman" w:eastAsia="仿宋_GB2312" w:cs="Times New Roman"/>
          <w:spacing w:val="5"/>
          <w:sz w:val="32"/>
          <w:szCs w:val="32"/>
        </w:rPr>
        <w:t>在租赁期间要严格按照资产方与其签订的《</w:t>
      </w:r>
      <w:r>
        <w:rPr>
          <w:rFonts w:hint="eastAsia" w:ascii="Times New Roman" w:hAnsi="Times New Roman" w:eastAsia="仿宋_GB2312" w:cs="Times New Roman"/>
          <w:spacing w:val="5"/>
          <w:sz w:val="32"/>
          <w:szCs w:val="32"/>
          <w:lang w:val="en-US" w:eastAsia="zh-CN"/>
        </w:rPr>
        <w:t>土</w:t>
      </w:r>
      <w:r>
        <w:rPr>
          <w:rFonts w:hint="default" w:ascii="Times New Roman" w:hAnsi="Times New Roman" w:eastAsia="仿宋_GB2312" w:cs="Times New Roman"/>
          <w:spacing w:val="5"/>
          <w:sz w:val="32"/>
          <w:szCs w:val="32"/>
        </w:rPr>
        <w:t>地租赁合同》中规定的界限内经营，如超越界线造成的相关纠纷须</w:t>
      </w:r>
      <w:r>
        <w:rPr>
          <w:rFonts w:hint="default" w:ascii="Times New Roman" w:hAnsi="Times New Roman" w:eastAsia="仿宋_GB2312" w:cs="Times New Roman"/>
          <w:spacing w:val="5"/>
          <w:sz w:val="32"/>
          <w:szCs w:val="32"/>
          <w:lang w:val="en-US" w:eastAsia="zh-CN"/>
        </w:rPr>
        <w:t>乙方</w:t>
      </w:r>
      <w:r>
        <w:rPr>
          <w:rFonts w:hint="default" w:ascii="Times New Roman" w:hAnsi="Times New Roman" w:eastAsia="仿宋_GB2312" w:cs="Times New Roman"/>
          <w:spacing w:val="5"/>
          <w:sz w:val="32"/>
          <w:szCs w:val="32"/>
        </w:rPr>
        <w:t>自行解决。</w:t>
      </w:r>
    </w:p>
    <w:p w14:paraId="03692407">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60" w:firstLineChars="200"/>
        <w:jc w:val="both"/>
        <w:textAlignment w:val="baseline"/>
        <w:rPr>
          <w:rFonts w:hint="default" w:ascii="Times New Roman" w:hAnsi="Times New Roman" w:eastAsia="仿宋_GB2312" w:cs="Times New Roman"/>
          <w:spacing w:val="5"/>
          <w:sz w:val="32"/>
          <w:szCs w:val="32"/>
        </w:rPr>
      </w:pPr>
      <w:r>
        <w:rPr>
          <w:rFonts w:hint="default" w:ascii="Times New Roman" w:hAnsi="Times New Roman" w:eastAsia="仿宋_GB2312" w:cs="Times New Roman"/>
          <w:spacing w:val="5"/>
          <w:sz w:val="32"/>
          <w:szCs w:val="32"/>
          <w:highlight w:val="none"/>
          <w:lang w:val="en-US" w:eastAsia="zh-CN"/>
        </w:rPr>
        <w:t xml:space="preserve">5.2 </w:t>
      </w:r>
      <w:r>
        <w:rPr>
          <w:rFonts w:hint="default" w:ascii="Times New Roman" w:hAnsi="Times New Roman" w:eastAsia="仿宋_GB2312" w:cs="Times New Roman"/>
          <w:spacing w:val="5"/>
          <w:sz w:val="32"/>
          <w:szCs w:val="32"/>
          <w:lang w:val="en-US" w:eastAsia="zh-CN"/>
        </w:rPr>
        <w:t>乙方</w:t>
      </w:r>
      <w:r>
        <w:rPr>
          <w:rFonts w:hint="default" w:ascii="Times New Roman" w:hAnsi="Times New Roman" w:eastAsia="仿宋_GB2312" w:cs="Times New Roman"/>
          <w:spacing w:val="5"/>
          <w:sz w:val="32"/>
          <w:szCs w:val="32"/>
        </w:rPr>
        <w:t>在租赁期</w:t>
      </w:r>
      <w:r>
        <w:rPr>
          <w:rFonts w:hint="eastAsia" w:ascii="Times New Roman" w:hAnsi="Times New Roman" w:eastAsia="仿宋_GB2312" w:cs="Times New Roman"/>
          <w:spacing w:val="5"/>
          <w:sz w:val="32"/>
          <w:szCs w:val="32"/>
          <w:lang w:val="en-US" w:eastAsia="zh-CN"/>
        </w:rPr>
        <w:t>间</w:t>
      </w:r>
      <w:r>
        <w:rPr>
          <w:rFonts w:hint="default" w:ascii="Times New Roman" w:hAnsi="Times New Roman" w:eastAsia="仿宋_GB2312" w:cs="Times New Roman"/>
          <w:spacing w:val="5"/>
          <w:sz w:val="32"/>
          <w:szCs w:val="32"/>
        </w:rPr>
        <w:t>如有无故拖欠</w:t>
      </w:r>
      <w:r>
        <w:rPr>
          <w:rFonts w:hint="eastAsia" w:ascii="Times New Roman" w:hAnsi="Times New Roman" w:eastAsia="仿宋_GB2312" w:cs="Times New Roman"/>
          <w:spacing w:val="5"/>
          <w:sz w:val="32"/>
          <w:szCs w:val="32"/>
          <w:lang w:val="en-US" w:eastAsia="zh-CN"/>
        </w:rPr>
        <w:t>租金</w:t>
      </w:r>
      <w:r>
        <w:rPr>
          <w:rFonts w:hint="default" w:ascii="Times New Roman" w:hAnsi="Times New Roman" w:eastAsia="仿宋_GB2312" w:cs="Times New Roman"/>
          <w:spacing w:val="5"/>
          <w:sz w:val="32"/>
          <w:szCs w:val="32"/>
        </w:rPr>
        <w:t>，</w:t>
      </w:r>
      <w:r>
        <w:rPr>
          <w:rFonts w:hint="default" w:ascii="Times New Roman" w:hAnsi="Times New Roman" w:eastAsia="仿宋_GB2312" w:cs="Times New Roman"/>
          <w:spacing w:val="5"/>
          <w:sz w:val="32"/>
          <w:szCs w:val="32"/>
          <w:highlight w:val="none"/>
          <w:lang w:val="en-US" w:eastAsia="zh-CN"/>
        </w:rPr>
        <w:t>甲方</w:t>
      </w:r>
      <w:r>
        <w:rPr>
          <w:rFonts w:hint="default" w:ascii="Times New Roman" w:hAnsi="Times New Roman" w:eastAsia="仿宋_GB2312" w:cs="Times New Roman"/>
          <w:spacing w:val="5"/>
          <w:sz w:val="32"/>
          <w:szCs w:val="32"/>
          <w:highlight w:val="none"/>
        </w:rPr>
        <w:t>有权</w:t>
      </w:r>
      <w:r>
        <w:rPr>
          <w:rFonts w:hint="eastAsia" w:ascii="Times New Roman" w:hAnsi="Times New Roman" w:eastAsia="仿宋_GB2312" w:cs="Times New Roman"/>
          <w:spacing w:val="5"/>
          <w:sz w:val="32"/>
          <w:szCs w:val="32"/>
          <w:highlight w:val="none"/>
          <w:lang w:val="en-US" w:eastAsia="zh-CN"/>
        </w:rPr>
        <w:t>从</w:t>
      </w:r>
      <w:r>
        <w:rPr>
          <w:rFonts w:hint="default" w:ascii="Times New Roman" w:hAnsi="Times New Roman" w:eastAsia="仿宋_GB2312" w:cs="Times New Roman"/>
          <w:spacing w:val="5"/>
          <w:sz w:val="32"/>
          <w:szCs w:val="32"/>
          <w:highlight w:val="none"/>
          <w:lang w:val="en-US" w:eastAsia="zh-CN"/>
        </w:rPr>
        <w:t>乙方</w:t>
      </w:r>
      <w:r>
        <w:rPr>
          <w:rFonts w:hint="eastAsia" w:ascii="Times New Roman" w:hAnsi="Times New Roman" w:eastAsia="仿宋_GB2312" w:cs="Times New Roman"/>
          <w:spacing w:val="5"/>
          <w:sz w:val="32"/>
          <w:szCs w:val="32"/>
          <w:highlight w:val="none"/>
          <w:lang w:val="en-US" w:eastAsia="zh-CN"/>
        </w:rPr>
        <w:t>履约保证金中扣除30%</w:t>
      </w:r>
      <w:r>
        <w:rPr>
          <w:rFonts w:hint="default" w:ascii="Times New Roman" w:hAnsi="Times New Roman" w:eastAsia="仿宋_GB2312" w:cs="Times New Roman"/>
          <w:spacing w:val="5"/>
          <w:sz w:val="32"/>
          <w:szCs w:val="32"/>
        </w:rPr>
        <w:t>或终止《</w:t>
      </w:r>
      <w:r>
        <w:rPr>
          <w:rFonts w:hint="default" w:ascii="Times New Roman" w:hAnsi="Times New Roman" w:eastAsia="仿宋_GB2312" w:cs="Times New Roman"/>
          <w:spacing w:val="5"/>
          <w:sz w:val="32"/>
          <w:szCs w:val="32"/>
          <w:lang w:val="en-US" w:eastAsia="zh-CN"/>
        </w:rPr>
        <w:t>土</w:t>
      </w:r>
      <w:r>
        <w:rPr>
          <w:rFonts w:hint="default" w:ascii="Times New Roman" w:hAnsi="Times New Roman" w:eastAsia="仿宋_GB2312" w:cs="Times New Roman"/>
          <w:spacing w:val="5"/>
          <w:sz w:val="32"/>
          <w:szCs w:val="32"/>
        </w:rPr>
        <w:t>地租赁合同》，</w:t>
      </w:r>
      <w:r>
        <w:rPr>
          <w:rFonts w:hint="eastAsia" w:ascii="Times New Roman" w:hAnsi="Times New Roman" w:eastAsia="仿宋_GB2312" w:cs="Times New Roman"/>
          <w:spacing w:val="5"/>
          <w:sz w:val="32"/>
          <w:szCs w:val="32"/>
          <w:lang w:val="en-US" w:eastAsia="zh-CN"/>
        </w:rPr>
        <w:t>因此</w:t>
      </w:r>
      <w:r>
        <w:rPr>
          <w:rFonts w:hint="default" w:ascii="Times New Roman" w:hAnsi="Times New Roman" w:eastAsia="仿宋_GB2312" w:cs="Times New Roman"/>
          <w:spacing w:val="5"/>
          <w:sz w:val="32"/>
          <w:szCs w:val="32"/>
        </w:rPr>
        <w:t>造成的损失由</w:t>
      </w:r>
      <w:r>
        <w:rPr>
          <w:rFonts w:hint="default" w:ascii="Times New Roman" w:hAnsi="Times New Roman" w:eastAsia="仿宋_GB2312" w:cs="Times New Roman"/>
          <w:spacing w:val="5"/>
          <w:sz w:val="32"/>
          <w:szCs w:val="32"/>
          <w:lang w:val="en-US" w:eastAsia="zh-CN"/>
        </w:rPr>
        <w:t>乙方</w:t>
      </w:r>
      <w:r>
        <w:rPr>
          <w:rFonts w:hint="default" w:ascii="Times New Roman" w:hAnsi="Times New Roman" w:eastAsia="仿宋_GB2312" w:cs="Times New Roman"/>
          <w:spacing w:val="5"/>
          <w:sz w:val="32"/>
          <w:szCs w:val="32"/>
        </w:rPr>
        <w:t>承担。</w:t>
      </w:r>
    </w:p>
    <w:p w14:paraId="6F9921AF">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60" w:firstLineChars="200"/>
        <w:jc w:val="both"/>
        <w:textAlignment w:val="baseline"/>
        <w:rPr>
          <w:rFonts w:hint="default" w:ascii="Times New Roman" w:hAnsi="Times New Roman" w:eastAsia="仿宋_GB2312" w:cs="Times New Roman"/>
          <w:spacing w:val="5"/>
          <w:sz w:val="32"/>
          <w:szCs w:val="32"/>
        </w:rPr>
      </w:pPr>
      <w:r>
        <w:rPr>
          <w:rFonts w:hint="default" w:ascii="Times New Roman" w:hAnsi="Times New Roman" w:eastAsia="仿宋_GB2312" w:cs="Times New Roman"/>
          <w:spacing w:val="5"/>
          <w:sz w:val="32"/>
          <w:szCs w:val="32"/>
          <w:lang w:val="en-US" w:eastAsia="zh-CN"/>
        </w:rPr>
        <w:t>5.</w:t>
      </w:r>
      <w:r>
        <w:rPr>
          <w:rFonts w:hint="eastAsia" w:ascii="Times New Roman" w:hAnsi="Times New Roman" w:eastAsia="仿宋_GB2312" w:cs="Times New Roman"/>
          <w:spacing w:val="5"/>
          <w:sz w:val="32"/>
          <w:szCs w:val="32"/>
          <w:lang w:val="en-US" w:eastAsia="zh-CN"/>
        </w:rPr>
        <w:t>3</w:t>
      </w:r>
      <w:r>
        <w:rPr>
          <w:rFonts w:hint="default" w:ascii="Times New Roman" w:hAnsi="Times New Roman" w:eastAsia="仿宋_GB2312" w:cs="Times New Roman"/>
          <w:spacing w:val="5"/>
          <w:sz w:val="32"/>
          <w:szCs w:val="32"/>
          <w:lang w:val="en-US" w:eastAsia="zh-CN"/>
        </w:rPr>
        <w:t xml:space="preserve"> </w:t>
      </w:r>
      <w:r>
        <w:rPr>
          <w:rFonts w:hint="default" w:ascii="Times New Roman" w:hAnsi="Times New Roman" w:eastAsia="仿宋_GB2312" w:cs="Times New Roman"/>
          <w:spacing w:val="5"/>
          <w:sz w:val="32"/>
          <w:szCs w:val="32"/>
        </w:rPr>
        <w:t>在租赁期内，必须严格执行《</w:t>
      </w:r>
      <w:r>
        <w:rPr>
          <w:rFonts w:hint="default" w:ascii="Times New Roman" w:hAnsi="Times New Roman" w:eastAsia="仿宋_GB2312" w:cs="Times New Roman"/>
          <w:spacing w:val="5"/>
          <w:sz w:val="32"/>
          <w:szCs w:val="32"/>
          <w:lang w:val="en-US" w:eastAsia="zh-CN"/>
        </w:rPr>
        <w:t>土</w:t>
      </w:r>
      <w:r>
        <w:rPr>
          <w:rFonts w:hint="default" w:ascii="Times New Roman" w:hAnsi="Times New Roman" w:eastAsia="仿宋_GB2312" w:cs="Times New Roman"/>
          <w:spacing w:val="5"/>
          <w:sz w:val="32"/>
          <w:szCs w:val="32"/>
        </w:rPr>
        <w:t>地租赁合同》约定的租赁年限，不得转租他人。</w:t>
      </w:r>
    </w:p>
    <w:p w14:paraId="7CE4EF00">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60" w:firstLineChars="200"/>
        <w:jc w:val="both"/>
        <w:textAlignment w:val="baseline"/>
        <w:rPr>
          <w:rFonts w:hint="default" w:ascii="Times New Roman" w:hAnsi="Times New Roman" w:eastAsia="仿宋_GB2312" w:cs="Times New Roman"/>
          <w:spacing w:val="5"/>
          <w:sz w:val="32"/>
          <w:szCs w:val="32"/>
        </w:rPr>
      </w:pPr>
      <w:r>
        <w:rPr>
          <w:rFonts w:hint="default" w:ascii="Times New Roman" w:hAnsi="Times New Roman" w:eastAsia="仿宋_GB2312" w:cs="Times New Roman"/>
          <w:spacing w:val="5"/>
          <w:sz w:val="32"/>
          <w:szCs w:val="32"/>
          <w:lang w:val="en-US" w:eastAsia="zh-CN"/>
        </w:rPr>
        <w:t>5.</w:t>
      </w:r>
      <w:r>
        <w:rPr>
          <w:rFonts w:hint="eastAsia" w:ascii="Times New Roman" w:hAnsi="Times New Roman" w:eastAsia="仿宋_GB2312" w:cs="Times New Roman"/>
          <w:spacing w:val="5"/>
          <w:sz w:val="32"/>
          <w:szCs w:val="32"/>
          <w:lang w:val="en-US" w:eastAsia="zh-CN"/>
        </w:rPr>
        <w:t>4</w:t>
      </w:r>
      <w:r>
        <w:rPr>
          <w:rFonts w:hint="default" w:ascii="Times New Roman" w:hAnsi="Times New Roman" w:eastAsia="仿宋_GB2312" w:cs="Times New Roman"/>
          <w:spacing w:val="5"/>
          <w:sz w:val="32"/>
          <w:szCs w:val="32"/>
          <w:lang w:val="en-US" w:eastAsia="zh-CN"/>
        </w:rPr>
        <w:t xml:space="preserve"> 乙方</w:t>
      </w:r>
      <w:r>
        <w:rPr>
          <w:rFonts w:hint="default" w:ascii="Times New Roman" w:hAnsi="Times New Roman" w:eastAsia="仿宋_GB2312" w:cs="Times New Roman"/>
          <w:spacing w:val="5"/>
          <w:sz w:val="32"/>
          <w:szCs w:val="32"/>
        </w:rPr>
        <w:t>负责承租</w:t>
      </w:r>
      <w:r>
        <w:rPr>
          <w:rFonts w:hint="eastAsia" w:ascii="Times New Roman" w:hAnsi="Times New Roman" w:eastAsia="仿宋_GB2312" w:cs="Times New Roman"/>
          <w:spacing w:val="5"/>
          <w:sz w:val="32"/>
          <w:szCs w:val="32"/>
          <w:lang w:val="en-US" w:eastAsia="zh-CN"/>
        </w:rPr>
        <w:t>土地</w:t>
      </w:r>
      <w:r>
        <w:rPr>
          <w:rFonts w:hint="default" w:ascii="Times New Roman" w:hAnsi="Times New Roman" w:eastAsia="仿宋_GB2312" w:cs="Times New Roman"/>
          <w:spacing w:val="5"/>
          <w:sz w:val="32"/>
          <w:szCs w:val="32"/>
        </w:rPr>
        <w:t>周边环境不受任何污染，不得将生活用水、垃圾随意排放到承租资产周边，否则，由此造成的经济、行政、法律处罚均由</w:t>
      </w:r>
      <w:r>
        <w:rPr>
          <w:rFonts w:hint="default" w:ascii="Times New Roman" w:hAnsi="Times New Roman" w:eastAsia="仿宋_GB2312" w:cs="Times New Roman"/>
          <w:spacing w:val="5"/>
          <w:sz w:val="32"/>
          <w:szCs w:val="32"/>
          <w:lang w:val="en-US" w:eastAsia="zh-CN"/>
        </w:rPr>
        <w:t>乙方</w:t>
      </w:r>
      <w:r>
        <w:rPr>
          <w:rFonts w:hint="default" w:ascii="Times New Roman" w:hAnsi="Times New Roman" w:eastAsia="仿宋_GB2312" w:cs="Times New Roman"/>
          <w:spacing w:val="5"/>
          <w:sz w:val="32"/>
          <w:szCs w:val="32"/>
        </w:rPr>
        <w:t>承担。</w:t>
      </w:r>
    </w:p>
    <w:p w14:paraId="6F718B87">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60"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5.</w:t>
      </w:r>
      <w:r>
        <w:rPr>
          <w:rFonts w:hint="eastAsia" w:ascii="Times New Roman" w:hAnsi="Times New Roman" w:eastAsia="仿宋_GB2312" w:cs="Times New Roman"/>
          <w:spacing w:val="5"/>
          <w:sz w:val="32"/>
          <w:szCs w:val="32"/>
          <w:lang w:val="en-US" w:eastAsia="zh-CN"/>
        </w:rPr>
        <w:t>5</w:t>
      </w:r>
      <w:r>
        <w:rPr>
          <w:rFonts w:hint="default" w:ascii="Times New Roman" w:hAnsi="Times New Roman" w:eastAsia="仿宋_GB2312" w:cs="Times New Roman"/>
          <w:spacing w:val="5"/>
          <w:sz w:val="32"/>
          <w:szCs w:val="32"/>
          <w:lang w:val="en-US" w:eastAsia="zh-CN"/>
        </w:rPr>
        <w:t xml:space="preserve"> </w:t>
      </w:r>
      <w:r>
        <w:rPr>
          <w:rFonts w:hint="default" w:ascii="Times New Roman" w:hAnsi="Times New Roman" w:eastAsia="仿宋_GB2312" w:cs="Times New Roman"/>
          <w:spacing w:val="5"/>
          <w:sz w:val="32"/>
          <w:szCs w:val="32"/>
        </w:rPr>
        <w:t>若政府因规划调整对田地进行强制收回、转为他用，</w:t>
      </w:r>
      <w:r>
        <w:rPr>
          <w:rFonts w:hint="default" w:ascii="Times New Roman" w:hAnsi="Times New Roman" w:eastAsia="仿宋_GB2312" w:cs="Times New Roman"/>
          <w:spacing w:val="5"/>
          <w:sz w:val="32"/>
          <w:szCs w:val="32"/>
          <w:lang w:val="en-US" w:eastAsia="zh-CN"/>
        </w:rPr>
        <w:t>乙方</w:t>
      </w:r>
      <w:r>
        <w:rPr>
          <w:rFonts w:hint="default" w:ascii="Times New Roman" w:hAnsi="Times New Roman" w:eastAsia="仿宋_GB2312" w:cs="Times New Roman"/>
          <w:spacing w:val="5"/>
          <w:sz w:val="32"/>
          <w:szCs w:val="32"/>
        </w:rPr>
        <w:t>应服从政府的安排。对</w:t>
      </w:r>
      <w:r>
        <w:rPr>
          <w:rFonts w:hint="default" w:ascii="Times New Roman" w:hAnsi="Times New Roman" w:eastAsia="仿宋_GB2312" w:cs="Times New Roman"/>
          <w:spacing w:val="5"/>
          <w:sz w:val="32"/>
          <w:szCs w:val="32"/>
          <w:lang w:val="en-US" w:eastAsia="zh-CN"/>
        </w:rPr>
        <w:t>乙方</w:t>
      </w:r>
      <w:r>
        <w:rPr>
          <w:rFonts w:hint="default" w:ascii="Times New Roman" w:hAnsi="Times New Roman" w:eastAsia="仿宋_GB2312" w:cs="Times New Roman"/>
          <w:spacing w:val="5"/>
          <w:sz w:val="32"/>
          <w:szCs w:val="32"/>
        </w:rPr>
        <w:t>所投入的资金，</w:t>
      </w:r>
      <w:r>
        <w:rPr>
          <w:rFonts w:hint="default" w:ascii="Times New Roman" w:hAnsi="Times New Roman" w:eastAsia="仿宋_GB2312" w:cs="Times New Roman"/>
          <w:spacing w:val="5"/>
          <w:sz w:val="32"/>
          <w:szCs w:val="32"/>
          <w:lang w:val="en-US" w:eastAsia="zh-CN"/>
        </w:rPr>
        <w:t>甲方</w:t>
      </w:r>
      <w:r>
        <w:rPr>
          <w:rFonts w:hint="default" w:ascii="Times New Roman" w:hAnsi="Times New Roman" w:eastAsia="仿宋_GB2312" w:cs="Times New Roman"/>
          <w:spacing w:val="5"/>
          <w:sz w:val="32"/>
          <w:szCs w:val="32"/>
        </w:rPr>
        <w:t>不予补偿。</w:t>
      </w:r>
      <w:r>
        <w:rPr>
          <w:rFonts w:hint="default" w:ascii="Times New Roman" w:hAnsi="Times New Roman" w:eastAsia="仿宋_GB2312" w:cs="Times New Roman"/>
          <w:spacing w:val="5"/>
          <w:sz w:val="32"/>
          <w:szCs w:val="32"/>
          <w:lang w:val="en-US" w:eastAsia="zh-CN"/>
        </w:rPr>
        <w:t>甲方不负责赔偿责任，</w:t>
      </w:r>
      <w:r>
        <w:rPr>
          <w:rFonts w:hint="eastAsia" w:ascii="Times New Roman" w:hAnsi="Times New Roman" w:eastAsia="仿宋_GB2312" w:cs="Times New Roman"/>
          <w:spacing w:val="5"/>
          <w:sz w:val="32"/>
          <w:szCs w:val="32"/>
          <w:lang w:val="en-US" w:eastAsia="zh-CN"/>
        </w:rPr>
        <w:t>剩余</w:t>
      </w:r>
      <w:r>
        <w:rPr>
          <w:rFonts w:hint="default" w:ascii="Times New Roman" w:hAnsi="Times New Roman" w:eastAsia="仿宋_GB2312" w:cs="Times New Roman"/>
          <w:spacing w:val="5"/>
          <w:sz w:val="32"/>
          <w:szCs w:val="32"/>
          <w:lang w:val="en-US" w:eastAsia="zh-CN"/>
        </w:rPr>
        <w:t>租</w:t>
      </w:r>
      <w:r>
        <w:rPr>
          <w:rFonts w:hint="eastAsia" w:ascii="Times New Roman" w:hAnsi="Times New Roman" w:eastAsia="仿宋_GB2312" w:cs="Times New Roman"/>
          <w:spacing w:val="5"/>
          <w:sz w:val="32"/>
          <w:szCs w:val="32"/>
          <w:lang w:val="en-US" w:eastAsia="zh-CN"/>
        </w:rPr>
        <w:t>金和履约保证金</w:t>
      </w:r>
      <w:r>
        <w:rPr>
          <w:rFonts w:hint="default" w:ascii="Times New Roman" w:hAnsi="Times New Roman" w:eastAsia="仿宋_GB2312" w:cs="Times New Roman"/>
          <w:spacing w:val="5"/>
          <w:sz w:val="32"/>
          <w:szCs w:val="32"/>
          <w:lang w:val="en-US" w:eastAsia="zh-CN"/>
        </w:rPr>
        <w:t>退回</w:t>
      </w:r>
      <w:r>
        <w:rPr>
          <w:rFonts w:hint="eastAsia" w:ascii="Times New Roman" w:hAnsi="Times New Roman" w:eastAsia="仿宋_GB2312" w:cs="Times New Roman"/>
          <w:spacing w:val="5"/>
          <w:sz w:val="32"/>
          <w:szCs w:val="32"/>
          <w:lang w:val="en-US" w:eastAsia="zh-CN"/>
        </w:rPr>
        <w:t>给乙方</w:t>
      </w:r>
      <w:r>
        <w:rPr>
          <w:rFonts w:hint="default" w:ascii="Times New Roman" w:hAnsi="Times New Roman" w:eastAsia="仿宋_GB2312" w:cs="Times New Roman"/>
          <w:spacing w:val="5"/>
          <w:sz w:val="32"/>
          <w:szCs w:val="32"/>
          <w:lang w:val="en-US" w:eastAsia="zh-CN"/>
        </w:rPr>
        <w:t>。</w:t>
      </w:r>
    </w:p>
    <w:p w14:paraId="3980FC93">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60" w:firstLineChars="200"/>
        <w:jc w:val="both"/>
        <w:textAlignment w:val="baseline"/>
        <w:rPr>
          <w:rFonts w:hint="default" w:ascii="Times New Roman" w:hAnsi="Times New Roman" w:eastAsia="仿宋_GB2312" w:cs="Times New Roman"/>
          <w:spacing w:val="5"/>
          <w:sz w:val="32"/>
          <w:szCs w:val="32"/>
        </w:rPr>
      </w:pPr>
      <w:r>
        <w:rPr>
          <w:rFonts w:hint="default" w:ascii="Times New Roman" w:hAnsi="Times New Roman" w:eastAsia="仿宋_GB2312" w:cs="Times New Roman"/>
          <w:spacing w:val="5"/>
          <w:sz w:val="32"/>
          <w:szCs w:val="32"/>
          <w:lang w:val="en-US" w:eastAsia="zh-CN"/>
        </w:rPr>
        <w:t>5.</w:t>
      </w:r>
      <w:r>
        <w:rPr>
          <w:rFonts w:hint="eastAsia" w:ascii="Times New Roman" w:hAnsi="Times New Roman" w:eastAsia="仿宋_GB2312" w:cs="Times New Roman"/>
          <w:spacing w:val="5"/>
          <w:sz w:val="32"/>
          <w:szCs w:val="32"/>
          <w:lang w:val="en-US" w:eastAsia="zh-CN"/>
        </w:rPr>
        <w:t xml:space="preserve">6 </w:t>
      </w:r>
      <w:r>
        <w:rPr>
          <w:rFonts w:hint="default" w:ascii="Times New Roman" w:hAnsi="Times New Roman" w:eastAsia="仿宋_GB2312" w:cs="Times New Roman"/>
          <w:spacing w:val="5"/>
          <w:sz w:val="32"/>
          <w:szCs w:val="32"/>
        </w:rPr>
        <w:t>因不可抗力的原因(如自然灾害)导致田地损毁所造成的损失，双方均不承担责任。</w:t>
      </w:r>
    </w:p>
    <w:p w14:paraId="4C90632A">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60" w:firstLineChars="200"/>
        <w:jc w:val="both"/>
        <w:textAlignment w:val="baseline"/>
        <w:rPr>
          <w:rFonts w:hint="default" w:ascii="Times New Roman" w:hAnsi="Times New Roman" w:eastAsia="仿宋_GB2312" w:cs="Times New Roman"/>
          <w:spacing w:val="5"/>
          <w:sz w:val="32"/>
          <w:szCs w:val="32"/>
        </w:rPr>
      </w:pPr>
      <w:r>
        <w:rPr>
          <w:rFonts w:hint="default" w:ascii="Times New Roman" w:hAnsi="Times New Roman" w:eastAsia="仿宋_GB2312" w:cs="Times New Roman"/>
          <w:spacing w:val="5"/>
          <w:sz w:val="32"/>
          <w:szCs w:val="32"/>
          <w:lang w:val="en-US" w:eastAsia="zh-CN"/>
        </w:rPr>
        <w:t>5.</w:t>
      </w:r>
      <w:r>
        <w:rPr>
          <w:rFonts w:hint="eastAsia" w:ascii="Times New Roman" w:hAnsi="Times New Roman" w:eastAsia="仿宋_GB2312" w:cs="Times New Roman"/>
          <w:spacing w:val="5"/>
          <w:sz w:val="32"/>
          <w:szCs w:val="32"/>
          <w:lang w:val="en-US" w:eastAsia="zh-CN"/>
        </w:rPr>
        <w:t>7</w:t>
      </w:r>
      <w:r>
        <w:rPr>
          <w:rFonts w:hint="default" w:ascii="Times New Roman" w:hAnsi="Times New Roman" w:eastAsia="仿宋_GB2312" w:cs="Times New Roman"/>
          <w:spacing w:val="5"/>
          <w:sz w:val="32"/>
          <w:szCs w:val="32"/>
          <w:lang w:val="en-US" w:eastAsia="zh-CN"/>
        </w:rPr>
        <w:t xml:space="preserve"> </w:t>
      </w:r>
      <w:r>
        <w:rPr>
          <w:rFonts w:hint="default" w:ascii="Times New Roman" w:hAnsi="Times New Roman" w:eastAsia="仿宋_GB2312" w:cs="Times New Roman"/>
          <w:spacing w:val="5"/>
          <w:sz w:val="32"/>
          <w:szCs w:val="32"/>
        </w:rPr>
        <w:t>《</w:t>
      </w:r>
      <w:r>
        <w:rPr>
          <w:rFonts w:hint="default" w:ascii="Times New Roman" w:hAnsi="Times New Roman" w:eastAsia="仿宋_GB2312" w:cs="Times New Roman"/>
          <w:spacing w:val="5"/>
          <w:sz w:val="32"/>
          <w:szCs w:val="32"/>
          <w:lang w:val="en-US" w:eastAsia="zh-CN"/>
        </w:rPr>
        <w:t>土</w:t>
      </w:r>
      <w:r>
        <w:rPr>
          <w:rFonts w:hint="default" w:ascii="Times New Roman" w:hAnsi="Times New Roman" w:eastAsia="仿宋_GB2312" w:cs="Times New Roman"/>
          <w:spacing w:val="5"/>
          <w:sz w:val="32"/>
          <w:szCs w:val="32"/>
        </w:rPr>
        <w:t>地租赁合同》到期后，</w:t>
      </w:r>
      <w:r>
        <w:rPr>
          <w:rFonts w:hint="default" w:ascii="Times New Roman" w:hAnsi="Times New Roman" w:eastAsia="仿宋_GB2312" w:cs="Times New Roman"/>
          <w:spacing w:val="5"/>
          <w:sz w:val="32"/>
          <w:szCs w:val="32"/>
          <w:lang w:val="en-US" w:eastAsia="zh-CN"/>
        </w:rPr>
        <w:t>甲方</w:t>
      </w:r>
      <w:r>
        <w:rPr>
          <w:rFonts w:hint="default" w:ascii="Times New Roman" w:hAnsi="Times New Roman" w:eastAsia="仿宋_GB2312" w:cs="Times New Roman"/>
          <w:spacing w:val="5"/>
          <w:sz w:val="32"/>
          <w:szCs w:val="32"/>
        </w:rPr>
        <w:t>如不再出租此</w:t>
      </w:r>
      <w:r>
        <w:rPr>
          <w:rFonts w:hint="default" w:ascii="Times New Roman" w:hAnsi="Times New Roman" w:eastAsia="仿宋_GB2312" w:cs="Times New Roman"/>
          <w:spacing w:val="5"/>
          <w:sz w:val="32"/>
          <w:szCs w:val="32"/>
          <w:lang w:val="en-US" w:eastAsia="zh-CN"/>
        </w:rPr>
        <w:t>土地</w:t>
      </w:r>
      <w:r>
        <w:rPr>
          <w:rFonts w:hint="default" w:ascii="Times New Roman" w:hAnsi="Times New Roman" w:eastAsia="仿宋_GB2312" w:cs="Times New Roman"/>
          <w:spacing w:val="5"/>
          <w:sz w:val="32"/>
          <w:szCs w:val="32"/>
        </w:rPr>
        <w:t>，</w:t>
      </w:r>
      <w:r>
        <w:rPr>
          <w:rFonts w:hint="default" w:ascii="Times New Roman" w:hAnsi="Times New Roman" w:eastAsia="仿宋_GB2312" w:cs="Times New Roman"/>
          <w:spacing w:val="5"/>
          <w:sz w:val="32"/>
          <w:szCs w:val="32"/>
          <w:lang w:val="en-US" w:eastAsia="zh-CN"/>
        </w:rPr>
        <w:t>乙方</w:t>
      </w:r>
      <w:r>
        <w:rPr>
          <w:rFonts w:hint="default" w:ascii="Times New Roman" w:hAnsi="Times New Roman" w:eastAsia="仿宋_GB2312" w:cs="Times New Roman"/>
          <w:spacing w:val="5"/>
          <w:sz w:val="32"/>
          <w:szCs w:val="32"/>
        </w:rPr>
        <w:t>必须</w:t>
      </w:r>
      <w:r>
        <w:rPr>
          <w:rFonts w:hint="eastAsia" w:ascii="Times New Roman" w:hAnsi="Times New Roman" w:eastAsia="仿宋_GB2312" w:cs="Times New Roman"/>
          <w:spacing w:val="5"/>
          <w:sz w:val="32"/>
          <w:szCs w:val="32"/>
          <w:lang w:val="en-US" w:eastAsia="zh-CN"/>
        </w:rPr>
        <w:t>在约定期限内</w:t>
      </w:r>
      <w:r>
        <w:rPr>
          <w:rFonts w:hint="default" w:ascii="Times New Roman" w:hAnsi="Times New Roman" w:eastAsia="仿宋_GB2312" w:cs="Times New Roman"/>
          <w:spacing w:val="5"/>
          <w:sz w:val="32"/>
          <w:szCs w:val="32"/>
        </w:rPr>
        <w:t>将</w:t>
      </w:r>
      <w:r>
        <w:rPr>
          <w:rFonts w:hint="default" w:ascii="Times New Roman" w:hAnsi="Times New Roman" w:eastAsia="仿宋_GB2312" w:cs="Times New Roman"/>
          <w:spacing w:val="5"/>
          <w:sz w:val="32"/>
          <w:szCs w:val="32"/>
          <w:lang w:val="en-US" w:eastAsia="zh-CN"/>
        </w:rPr>
        <w:t>承租土地</w:t>
      </w:r>
      <w:r>
        <w:rPr>
          <w:rFonts w:hint="default" w:ascii="Times New Roman" w:hAnsi="Times New Roman" w:eastAsia="仿宋_GB2312" w:cs="Times New Roman"/>
          <w:spacing w:val="5"/>
          <w:sz w:val="32"/>
          <w:szCs w:val="32"/>
        </w:rPr>
        <w:t>归还给</w:t>
      </w:r>
      <w:r>
        <w:rPr>
          <w:rFonts w:hint="default" w:ascii="Times New Roman" w:hAnsi="Times New Roman" w:eastAsia="仿宋_GB2312" w:cs="Times New Roman"/>
          <w:spacing w:val="5"/>
          <w:sz w:val="32"/>
          <w:szCs w:val="32"/>
          <w:lang w:val="en-US" w:eastAsia="zh-CN"/>
        </w:rPr>
        <w:t>甲方</w:t>
      </w:r>
      <w:r>
        <w:rPr>
          <w:rFonts w:hint="eastAsia" w:ascii="Times New Roman" w:hAnsi="Times New Roman" w:eastAsia="仿宋_GB2312" w:cs="Times New Roman"/>
          <w:spacing w:val="5"/>
          <w:sz w:val="32"/>
          <w:szCs w:val="32"/>
          <w:lang w:val="en-US" w:eastAsia="zh-CN"/>
        </w:rPr>
        <w:t>，</w:t>
      </w:r>
      <w:r>
        <w:rPr>
          <w:rFonts w:hint="default" w:ascii="Times New Roman" w:hAnsi="Times New Roman" w:eastAsia="仿宋_GB2312" w:cs="Times New Roman"/>
          <w:spacing w:val="5"/>
          <w:sz w:val="32"/>
          <w:szCs w:val="32"/>
          <w:lang w:val="en-US" w:eastAsia="zh-CN"/>
        </w:rPr>
        <w:t>乙方</w:t>
      </w:r>
      <w:r>
        <w:rPr>
          <w:rFonts w:hint="default" w:ascii="Times New Roman" w:hAnsi="Times New Roman" w:eastAsia="仿宋_GB2312" w:cs="Times New Roman"/>
          <w:spacing w:val="5"/>
          <w:sz w:val="32"/>
          <w:szCs w:val="32"/>
        </w:rPr>
        <w:t>投入的可动</w:t>
      </w:r>
      <w:r>
        <w:rPr>
          <w:rFonts w:hint="eastAsia" w:ascii="Times New Roman" w:hAnsi="Times New Roman" w:eastAsia="仿宋_GB2312" w:cs="Times New Roman"/>
          <w:spacing w:val="5"/>
          <w:sz w:val="32"/>
          <w:szCs w:val="32"/>
          <w:lang w:val="en-US" w:eastAsia="zh-CN"/>
        </w:rPr>
        <w:t>设施</w:t>
      </w:r>
      <w:r>
        <w:rPr>
          <w:rFonts w:hint="default" w:ascii="Times New Roman" w:hAnsi="Times New Roman" w:eastAsia="仿宋_GB2312" w:cs="Times New Roman"/>
          <w:spacing w:val="5"/>
          <w:sz w:val="32"/>
          <w:szCs w:val="32"/>
        </w:rPr>
        <w:t>自行收回。投入的固定设施不得拆除，所有权归</w:t>
      </w:r>
      <w:r>
        <w:rPr>
          <w:rFonts w:hint="default" w:ascii="Times New Roman" w:hAnsi="Times New Roman" w:eastAsia="仿宋_GB2312" w:cs="Times New Roman"/>
          <w:spacing w:val="5"/>
          <w:sz w:val="32"/>
          <w:szCs w:val="32"/>
          <w:lang w:val="en-US" w:eastAsia="zh-CN"/>
        </w:rPr>
        <w:t>甲方</w:t>
      </w:r>
      <w:r>
        <w:rPr>
          <w:rFonts w:hint="default" w:ascii="Times New Roman" w:hAnsi="Times New Roman" w:eastAsia="仿宋_GB2312" w:cs="Times New Roman"/>
          <w:spacing w:val="5"/>
          <w:sz w:val="32"/>
          <w:szCs w:val="32"/>
        </w:rPr>
        <w:t>。</w:t>
      </w:r>
    </w:p>
    <w:p w14:paraId="769840E4">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60" w:firstLineChars="200"/>
        <w:jc w:val="both"/>
        <w:textAlignment w:val="baseline"/>
        <w:rPr>
          <w:rFonts w:hint="default" w:ascii="Times New Roman" w:hAnsi="Times New Roman" w:eastAsia="仿宋_GB2312" w:cs="Times New Roman"/>
          <w:spacing w:val="5"/>
          <w:sz w:val="32"/>
          <w:szCs w:val="32"/>
        </w:rPr>
      </w:pPr>
      <w:r>
        <w:rPr>
          <w:rFonts w:hint="default" w:ascii="Times New Roman" w:hAnsi="Times New Roman" w:eastAsia="仿宋_GB2312" w:cs="Times New Roman"/>
          <w:spacing w:val="5"/>
          <w:sz w:val="32"/>
          <w:szCs w:val="32"/>
          <w:lang w:val="en-US" w:eastAsia="zh-CN"/>
        </w:rPr>
        <w:t>5.</w:t>
      </w:r>
      <w:r>
        <w:rPr>
          <w:rFonts w:hint="eastAsia" w:ascii="Times New Roman" w:hAnsi="Times New Roman" w:eastAsia="仿宋_GB2312" w:cs="Times New Roman"/>
          <w:spacing w:val="5"/>
          <w:sz w:val="32"/>
          <w:szCs w:val="32"/>
          <w:lang w:val="en-US" w:eastAsia="zh-CN"/>
        </w:rPr>
        <w:t>8</w:t>
      </w:r>
      <w:bookmarkStart w:id="0" w:name="_GoBack"/>
      <w:bookmarkEnd w:id="0"/>
      <w:r>
        <w:rPr>
          <w:rFonts w:hint="default" w:ascii="Times New Roman" w:hAnsi="Times New Roman" w:eastAsia="仿宋_GB2312" w:cs="Times New Roman"/>
          <w:spacing w:val="5"/>
          <w:sz w:val="32"/>
          <w:szCs w:val="32"/>
          <w:lang w:val="en-US" w:eastAsia="zh-CN"/>
        </w:rPr>
        <w:t xml:space="preserve"> 乙方</w:t>
      </w:r>
      <w:r>
        <w:rPr>
          <w:rFonts w:hint="default" w:ascii="Times New Roman" w:hAnsi="Times New Roman" w:eastAsia="仿宋_GB2312" w:cs="Times New Roman"/>
          <w:spacing w:val="5"/>
          <w:sz w:val="32"/>
          <w:szCs w:val="32"/>
        </w:rPr>
        <w:t>保证遵守中华人民</w:t>
      </w:r>
      <w:r>
        <w:rPr>
          <w:rFonts w:hint="default" w:ascii="Times New Roman" w:hAnsi="Times New Roman" w:eastAsia="仿宋_GB2312" w:cs="Times New Roman"/>
          <w:spacing w:val="5"/>
          <w:sz w:val="32"/>
          <w:szCs w:val="32"/>
          <w:lang w:val="en-US" w:eastAsia="zh-CN"/>
        </w:rPr>
        <w:t>共和国法规和政府相关规定</w:t>
      </w:r>
      <w:r>
        <w:rPr>
          <w:rFonts w:hint="default" w:ascii="Times New Roman" w:hAnsi="Times New Roman" w:eastAsia="仿宋_GB2312" w:cs="Times New Roman"/>
          <w:spacing w:val="5"/>
          <w:sz w:val="32"/>
          <w:szCs w:val="32"/>
        </w:rPr>
        <w:t>，合法经营。因</w:t>
      </w:r>
      <w:r>
        <w:rPr>
          <w:rFonts w:hint="default" w:ascii="Times New Roman" w:hAnsi="Times New Roman" w:eastAsia="仿宋_GB2312" w:cs="Times New Roman"/>
          <w:spacing w:val="5"/>
          <w:sz w:val="32"/>
          <w:szCs w:val="32"/>
          <w:lang w:val="en-US" w:eastAsia="zh-CN"/>
        </w:rPr>
        <w:t>乙方</w:t>
      </w:r>
      <w:r>
        <w:rPr>
          <w:rFonts w:hint="default" w:ascii="Times New Roman" w:hAnsi="Times New Roman" w:eastAsia="仿宋_GB2312" w:cs="Times New Roman"/>
          <w:spacing w:val="5"/>
          <w:sz w:val="32"/>
          <w:szCs w:val="32"/>
        </w:rPr>
        <w:t>违法经营而给</w:t>
      </w:r>
      <w:r>
        <w:rPr>
          <w:rFonts w:hint="default" w:ascii="Times New Roman" w:hAnsi="Times New Roman" w:eastAsia="仿宋_GB2312" w:cs="Times New Roman"/>
          <w:spacing w:val="5"/>
          <w:sz w:val="32"/>
          <w:szCs w:val="32"/>
          <w:lang w:val="en-US" w:eastAsia="zh-CN"/>
        </w:rPr>
        <w:t>甲方</w:t>
      </w:r>
      <w:r>
        <w:rPr>
          <w:rFonts w:hint="default" w:ascii="Times New Roman" w:hAnsi="Times New Roman" w:eastAsia="仿宋_GB2312" w:cs="Times New Roman"/>
          <w:spacing w:val="5"/>
          <w:sz w:val="32"/>
          <w:szCs w:val="32"/>
        </w:rPr>
        <w:t>造成的连带损失，由</w:t>
      </w:r>
      <w:r>
        <w:rPr>
          <w:rFonts w:hint="default" w:ascii="Times New Roman" w:hAnsi="Times New Roman" w:eastAsia="仿宋_GB2312" w:cs="Times New Roman"/>
          <w:spacing w:val="5"/>
          <w:sz w:val="32"/>
          <w:szCs w:val="32"/>
          <w:lang w:val="en-US" w:eastAsia="zh-CN"/>
        </w:rPr>
        <w:t>乙方负责赔偿</w:t>
      </w:r>
      <w:r>
        <w:rPr>
          <w:rFonts w:hint="default" w:ascii="Times New Roman" w:hAnsi="Times New Roman" w:eastAsia="仿宋_GB2312" w:cs="Times New Roman"/>
          <w:spacing w:val="5"/>
          <w:sz w:val="32"/>
          <w:szCs w:val="32"/>
        </w:rPr>
        <w:t>。</w:t>
      </w:r>
    </w:p>
    <w:p w14:paraId="2953EA2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56" w:line="460" w:lineRule="exact"/>
        <w:ind w:firstLine="600" w:firstLineChars="200"/>
        <w:textAlignment w:val="baseline"/>
        <w:rPr>
          <w:rFonts w:hint="default" w:ascii="Times New Roman" w:hAnsi="Times New Roman" w:eastAsia="黑体" w:cs="Times New Roman"/>
          <w:b w:val="0"/>
          <w:bCs w:val="0"/>
          <w:spacing w:val="-10"/>
          <w:sz w:val="32"/>
          <w:szCs w:val="32"/>
          <w:lang w:val="en-US" w:eastAsia="zh-CN"/>
        </w:rPr>
      </w:pPr>
      <w:r>
        <w:rPr>
          <w:rFonts w:hint="default" w:ascii="Times New Roman" w:hAnsi="Times New Roman" w:eastAsia="黑体" w:cs="Times New Roman"/>
          <w:b w:val="0"/>
          <w:bCs w:val="0"/>
          <w:spacing w:val="-10"/>
          <w:sz w:val="32"/>
          <w:szCs w:val="32"/>
          <w:lang w:val="en-US" w:eastAsia="zh-CN"/>
        </w:rPr>
        <w:t>第六条 出租方保证并承担的责任</w:t>
      </w:r>
    </w:p>
    <w:p w14:paraId="288A45B4">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60"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6.1 乙方在承租期内如守法经营，甲方不得干涉承租人正常经营行为。</w:t>
      </w:r>
    </w:p>
    <w:p w14:paraId="02780581">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60"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 xml:space="preserve">6.2 政府部门征用造成《土地租赁合同》终止执行，甲方应报给乙方，以备乙方做好相应对策。甲方将根据承租实际使用日期和已交纳的租赁费扣除实际租赁期费用，余额退还乙方。 </w:t>
      </w:r>
    </w:p>
    <w:p w14:paraId="443E374E">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56" w:line="460" w:lineRule="exact"/>
        <w:ind w:firstLine="600" w:firstLineChars="200"/>
        <w:textAlignment w:val="baseline"/>
        <w:rPr>
          <w:rFonts w:hint="default" w:ascii="Times New Roman" w:hAnsi="Times New Roman" w:eastAsia="黑体" w:cs="Times New Roman"/>
          <w:b w:val="0"/>
          <w:bCs w:val="0"/>
          <w:spacing w:val="-10"/>
          <w:sz w:val="32"/>
          <w:szCs w:val="32"/>
          <w:lang w:val="en-US" w:eastAsia="zh-CN"/>
        </w:rPr>
      </w:pPr>
      <w:r>
        <w:rPr>
          <w:rFonts w:hint="default" w:ascii="Times New Roman" w:hAnsi="Times New Roman" w:eastAsia="黑体" w:cs="Times New Roman"/>
          <w:b w:val="0"/>
          <w:bCs w:val="0"/>
          <w:spacing w:val="-10"/>
          <w:sz w:val="32"/>
          <w:szCs w:val="32"/>
          <w:lang w:val="en-US" w:eastAsia="zh-CN"/>
        </w:rPr>
        <w:t>第七条 租赁权终止条件</w:t>
      </w:r>
    </w:p>
    <w:p w14:paraId="4B5BA7D0">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60"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7.1 合同期满。</w:t>
      </w:r>
    </w:p>
    <w:p w14:paraId="1B9B8DBE">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60"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7.2 政府强令收回，本租赁权自然终止，乙方必须无条件执行，甲方不负责赔偿责任，所余</w:t>
      </w:r>
      <w:r>
        <w:rPr>
          <w:rFonts w:hint="eastAsia" w:ascii="Times New Roman" w:hAnsi="Times New Roman" w:eastAsia="仿宋_GB2312" w:cs="Times New Roman"/>
          <w:spacing w:val="5"/>
          <w:sz w:val="32"/>
          <w:szCs w:val="32"/>
          <w:lang w:val="en-US" w:eastAsia="zh-CN"/>
        </w:rPr>
        <w:t>租金</w:t>
      </w:r>
      <w:r>
        <w:rPr>
          <w:rFonts w:hint="default" w:ascii="Times New Roman" w:hAnsi="Times New Roman" w:eastAsia="仿宋_GB2312" w:cs="Times New Roman"/>
          <w:spacing w:val="5"/>
          <w:sz w:val="32"/>
          <w:szCs w:val="32"/>
          <w:lang w:val="en-US" w:eastAsia="zh-CN"/>
        </w:rPr>
        <w:t>退回。</w:t>
      </w:r>
    </w:p>
    <w:p w14:paraId="11F36933">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60"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7.3 乙方拖欠租金等相关费用的。</w:t>
      </w:r>
    </w:p>
    <w:p w14:paraId="51DEEF65">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60"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7.</w:t>
      </w:r>
      <w:r>
        <w:rPr>
          <w:rFonts w:hint="eastAsia" w:ascii="Times New Roman" w:hAnsi="Times New Roman" w:eastAsia="仿宋_GB2312" w:cs="Times New Roman"/>
          <w:spacing w:val="5"/>
          <w:sz w:val="32"/>
          <w:szCs w:val="32"/>
          <w:lang w:val="en-US" w:eastAsia="zh-CN"/>
        </w:rPr>
        <w:t>4</w:t>
      </w:r>
      <w:r>
        <w:rPr>
          <w:rFonts w:hint="default" w:ascii="Times New Roman" w:hAnsi="Times New Roman" w:eastAsia="仿宋_GB2312" w:cs="Times New Roman"/>
          <w:spacing w:val="5"/>
          <w:sz w:val="32"/>
          <w:szCs w:val="32"/>
          <w:lang w:val="en-US" w:eastAsia="zh-CN"/>
        </w:rPr>
        <w:t xml:space="preserve"> 本合同经双方签字盖章后生效。本合同一式</w:t>
      </w:r>
      <w:r>
        <w:rPr>
          <w:rFonts w:hint="default" w:ascii="Times New Roman" w:hAnsi="Times New Roman" w:eastAsia="仿宋_GB2312" w:cs="Times New Roman"/>
          <w:spacing w:val="5"/>
          <w:sz w:val="32"/>
          <w:szCs w:val="32"/>
          <w:u w:val="single"/>
          <w:lang w:val="en-US" w:eastAsia="zh-CN"/>
        </w:rPr>
        <w:t xml:space="preserve"> 2</w:t>
      </w:r>
      <w:r>
        <w:rPr>
          <w:rFonts w:hint="default" w:ascii="Times New Roman" w:hAnsi="Times New Roman" w:eastAsia="仿宋_GB2312" w:cs="Times New Roman"/>
          <w:spacing w:val="5"/>
          <w:sz w:val="32"/>
          <w:szCs w:val="32"/>
          <w:lang w:val="en-US" w:eastAsia="zh-CN"/>
        </w:rPr>
        <w:t>份，甲乙双方各执</w:t>
      </w:r>
      <w:r>
        <w:rPr>
          <w:rFonts w:hint="default" w:ascii="Times New Roman" w:hAnsi="Times New Roman" w:eastAsia="仿宋_GB2312" w:cs="Times New Roman"/>
          <w:spacing w:val="5"/>
          <w:sz w:val="32"/>
          <w:szCs w:val="32"/>
          <w:u w:val="single"/>
          <w:lang w:val="en-US" w:eastAsia="zh-CN"/>
        </w:rPr>
        <w:t xml:space="preserve"> 1 </w:t>
      </w:r>
      <w:r>
        <w:rPr>
          <w:rFonts w:hint="default" w:ascii="Times New Roman" w:hAnsi="Times New Roman" w:eastAsia="仿宋_GB2312" w:cs="Times New Roman"/>
          <w:spacing w:val="5"/>
          <w:sz w:val="32"/>
          <w:szCs w:val="32"/>
          <w:lang w:val="en-US" w:eastAsia="zh-CN"/>
        </w:rPr>
        <w:t>份。具有同等法律效力。</w:t>
      </w:r>
    </w:p>
    <w:p w14:paraId="4BCDB00C">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60"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7.6 本合同生效后，双方对合同内容的变更或补充应采取书面形式。均为本合同附件。附件与本合同具有同等的法律效力。</w:t>
      </w:r>
    </w:p>
    <w:p w14:paraId="2D713E78">
      <w:pPr>
        <w:keepNext w:val="0"/>
        <w:keepLines w:val="0"/>
        <w:pageBreakBefore w:val="0"/>
        <w:widowControl/>
        <w:kinsoku w:val="0"/>
        <w:wordWrap/>
        <w:overflowPunct/>
        <w:topLinePunct w:val="0"/>
        <w:autoSpaceDE w:val="0"/>
        <w:autoSpaceDN w:val="0"/>
        <w:bidi w:val="0"/>
        <w:adjustRightInd w:val="0"/>
        <w:snapToGrid w:val="0"/>
        <w:spacing w:line="460" w:lineRule="exact"/>
        <w:ind w:right="0"/>
        <w:jc w:val="both"/>
        <w:textAlignment w:val="baseline"/>
        <w:rPr>
          <w:rFonts w:hint="default" w:ascii="Times New Roman" w:hAnsi="Times New Roman" w:eastAsia="仿宋_GB2312" w:cs="Times New Roman"/>
          <w:spacing w:val="5"/>
          <w:sz w:val="30"/>
          <w:szCs w:val="30"/>
          <w:lang w:val="en-US" w:eastAsia="zh-CN"/>
        </w:rPr>
      </w:pPr>
    </w:p>
    <w:p w14:paraId="4DDEA535">
      <w:pPr>
        <w:keepNext w:val="0"/>
        <w:keepLines w:val="0"/>
        <w:pageBreakBefore w:val="0"/>
        <w:widowControl/>
        <w:kinsoku w:val="0"/>
        <w:wordWrap/>
        <w:overflowPunct/>
        <w:topLinePunct w:val="0"/>
        <w:autoSpaceDE w:val="0"/>
        <w:autoSpaceDN w:val="0"/>
        <w:bidi w:val="0"/>
        <w:adjustRightInd w:val="0"/>
        <w:snapToGrid w:val="0"/>
        <w:spacing w:line="460" w:lineRule="exact"/>
        <w:ind w:right="0"/>
        <w:jc w:val="both"/>
        <w:textAlignment w:val="baseline"/>
        <w:rPr>
          <w:rFonts w:hint="default" w:ascii="Times New Roman" w:hAnsi="Times New Roman" w:eastAsia="仿宋_GB2312" w:cs="Times New Roman"/>
          <w:spacing w:val="5"/>
          <w:sz w:val="30"/>
          <w:szCs w:val="30"/>
          <w:lang w:val="en-US" w:eastAsia="zh-CN"/>
        </w:rPr>
      </w:pP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49081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6" w:hRule="atLeast"/>
        </w:trPr>
        <w:tc>
          <w:tcPr>
            <w:tcW w:w="4587" w:type="dxa"/>
            <w:noWrap w:val="0"/>
            <w:vAlign w:val="top"/>
          </w:tcPr>
          <w:p w14:paraId="3195FA85">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eastAsia="仿宋_GB2312" w:cs="Times New Roman"/>
                <w:sz w:val="32"/>
                <w:szCs w:val="32"/>
                <w:u w:val="none"/>
                <w:vertAlign w:val="baseline"/>
                <w:lang w:val="en-US" w:eastAsia="zh-CN"/>
              </w:rPr>
            </w:pPr>
            <w:r>
              <w:rPr>
                <w:rFonts w:hint="default" w:ascii="Times New Roman" w:hAnsi="Times New Roman" w:eastAsia="仿宋_GB2312" w:cs="Times New Roman"/>
                <w:sz w:val="32"/>
                <w:szCs w:val="32"/>
                <w:u w:val="none"/>
                <w:vertAlign w:val="baseline"/>
                <w:lang w:val="en-US" w:eastAsia="zh-CN"/>
              </w:rPr>
              <w:t>甲方（盖章）：</w:t>
            </w:r>
          </w:p>
        </w:tc>
        <w:tc>
          <w:tcPr>
            <w:tcW w:w="4587" w:type="dxa"/>
            <w:noWrap w:val="0"/>
            <w:vAlign w:val="top"/>
          </w:tcPr>
          <w:p w14:paraId="3D62AF07">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eastAsia="仿宋_GB2312" w:cs="Times New Roman"/>
                <w:sz w:val="32"/>
                <w:szCs w:val="32"/>
                <w:u w:val="none"/>
                <w:vertAlign w:val="baseline"/>
                <w:lang w:val="en-US" w:eastAsia="zh-CN"/>
              </w:rPr>
            </w:pPr>
            <w:r>
              <w:rPr>
                <w:rFonts w:hint="default" w:ascii="Times New Roman" w:hAnsi="Times New Roman" w:eastAsia="仿宋_GB2312" w:cs="Times New Roman"/>
                <w:sz w:val="32"/>
                <w:szCs w:val="32"/>
                <w:u w:val="none"/>
                <w:vertAlign w:val="baseline"/>
                <w:lang w:val="en-US" w:eastAsia="zh-CN"/>
              </w:rPr>
              <w:t>乙方（盖章或摁手印）：</w:t>
            </w:r>
          </w:p>
        </w:tc>
      </w:tr>
      <w:tr w14:paraId="655F6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2" w:hRule="atLeast"/>
        </w:trPr>
        <w:tc>
          <w:tcPr>
            <w:tcW w:w="4587" w:type="dxa"/>
            <w:noWrap w:val="0"/>
            <w:vAlign w:val="top"/>
          </w:tcPr>
          <w:p w14:paraId="52DC3FF8">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eastAsia="仿宋_GB2312" w:cs="Times New Roman"/>
                <w:sz w:val="32"/>
                <w:szCs w:val="32"/>
                <w:u w:val="none"/>
                <w:vertAlign w:val="baseline"/>
                <w:lang w:val="en-US" w:eastAsia="zh-CN"/>
              </w:rPr>
            </w:pPr>
            <w:r>
              <w:rPr>
                <w:rFonts w:hint="default" w:ascii="Times New Roman" w:hAnsi="Times New Roman" w:eastAsia="仿宋_GB2312" w:cs="Times New Roman"/>
                <w:sz w:val="32"/>
                <w:szCs w:val="32"/>
                <w:u w:val="none"/>
                <w:vertAlign w:val="baseline"/>
                <w:lang w:val="en-US" w:eastAsia="zh-CN"/>
              </w:rPr>
              <w:t>法人或代理人：</w:t>
            </w:r>
          </w:p>
        </w:tc>
        <w:tc>
          <w:tcPr>
            <w:tcW w:w="4587" w:type="dxa"/>
            <w:noWrap w:val="0"/>
            <w:vAlign w:val="top"/>
          </w:tcPr>
          <w:p w14:paraId="76A621BC">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eastAsia="仿宋_GB2312" w:cs="Times New Roman"/>
                <w:sz w:val="32"/>
                <w:szCs w:val="32"/>
                <w:u w:val="none"/>
                <w:vertAlign w:val="baseline"/>
                <w:lang w:val="en-US" w:eastAsia="zh-CN"/>
              </w:rPr>
            </w:pPr>
            <w:r>
              <w:rPr>
                <w:rFonts w:hint="default" w:ascii="Times New Roman" w:hAnsi="Times New Roman" w:eastAsia="仿宋_GB2312" w:cs="Times New Roman"/>
                <w:sz w:val="32"/>
                <w:szCs w:val="32"/>
                <w:u w:val="none"/>
                <w:vertAlign w:val="baseline"/>
                <w:lang w:val="en-US" w:eastAsia="zh-CN"/>
              </w:rPr>
              <w:t>法人或代理人：</w:t>
            </w:r>
          </w:p>
        </w:tc>
      </w:tr>
      <w:tr w14:paraId="620A1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5" w:hRule="atLeast"/>
        </w:trPr>
        <w:tc>
          <w:tcPr>
            <w:tcW w:w="4587" w:type="dxa"/>
            <w:noWrap w:val="0"/>
            <w:vAlign w:val="top"/>
          </w:tcPr>
          <w:p w14:paraId="0AF2A48D">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eastAsia="仿宋_GB2312" w:cs="Times New Roman"/>
                <w:sz w:val="32"/>
                <w:szCs w:val="32"/>
                <w:u w:val="none"/>
                <w:vertAlign w:val="baseline"/>
                <w:lang w:val="en-US" w:eastAsia="zh-CN"/>
              </w:rPr>
            </w:pPr>
            <w:r>
              <w:rPr>
                <w:rFonts w:hint="default" w:ascii="Times New Roman" w:hAnsi="Times New Roman" w:eastAsia="仿宋_GB2312" w:cs="Times New Roman"/>
                <w:sz w:val="32"/>
                <w:szCs w:val="32"/>
                <w:u w:val="none"/>
                <w:vertAlign w:val="baseline"/>
                <w:lang w:val="en-US" w:eastAsia="zh-CN"/>
              </w:rPr>
              <w:t>联系方式：</w:t>
            </w:r>
          </w:p>
        </w:tc>
        <w:tc>
          <w:tcPr>
            <w:tcW w:w="4587" w:type="dxa"/>
            <w:noWrap w:val="0"/>
            <w:vAlign w:val="top"/>
          </w:tcPr>
          <w:p w14:paraId="018E8AC5">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imes New Roman" w:hAnsi="Times New Roman" w:eastAsia="仿宋_GB2312" w:cs="Times New Roman"/>
                <w:sz w:val="32"/>
                <w:szCs w:val="32"/>
                <w:u w:val="none"/>
                <w:vertAlign w:val="baseline"/>
                <w:lang w:val="en-US" w:eastAsia="zh-CN"/>
              </w:rPr>
            </w:pPr>
            <w:r>
              <w:rPr>
                <w:rFonts w:hint="default" w:ascii="Times New Roman" w:hAnsi="Times New Roman" w:eastAsia="仿宋_GB2312" w:cs="Times New Roman"/>
                <w:sz w:val="32"/>
                <w:szCs w:val="32"/>
                <w:u w:val="none"/>
                <w:vertAlign w:val="baseline"/>
                <w:lang w:val="en-US" w:eastAsia="zh-CN"/>
              </w:rPr>
              <w:t>联系方式：</w:t>
            </w:r>
          </w:p>
        </w:tc>
      </w:tr>
    </w:tbl>
    <w:p w14:paraId="450B5880">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60" w:firstLineChars="200"/>
        <w:jc w:val="both"/>
        <w:textAlignment w:val="baseline"/>
        <w:rPr>
          <w:rFonts w:hint="default" w:ascii="Times New Roman" w:hAnsi="Times New Roman" w:eastAsia="仿宋_GB2312" w:cs="Times New Roman"/>
          <w:spacing w:val="5"/>
          <w:sz w:val="32"/>
          <w:szCs w:val="32"/>
          <w:lang w:val="en-US" w:eastAsia="zh-CN"/>
        </w:rPr>
      </w:pPr>
    </w:p>
    <w:p w14:paraId="221AE4FA">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40" w:firstLineChars="200"/>
        <w:jc w:val="right"/>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z w:val="32"/>
          <w:szCs w:val="32"/>
          <w:u w:val="none"/>
          <w:lang w:val="en-US" w:eastAsia="zh-CN"/>
        </w:rPr>
        <w:t>签署日期：____年____月_</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日</w:t>
      </w:r>
    </w:p>
    <w:p w14:paraId="7BC8DDD5">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60" w:firstLineChars="200"/>
        <w:jc w:val="both"/>
        <w:textAlignment w:val="baseline"/>
        <w:rPr>
          <w:rFonts w:hint="default" w:ascii="Times New Roman" w:hAnsi="Times New Roman" w:eastAsia="仿宋_GB2312" w:cs="Times New Roman"/>
          <w:spacing w:val="5"/>
          <w:sz w:val="32"/>
          <w:szCs w:val="32"/>
          <w:lang w:val="en-US" w:eastAsia="zh-CN"/>
        </w:rPr>
      </w:pPr>
    </w:p>
    <w:p w14:paraId="4CD65535">
      <w:pPr>
        <w:keepNext w:val="0"/>
        <w:keepLines w:val="0"/>
        <w:pageBreakBefore w:val="0"/>
        <w:widowControl/>
        <w:kinsoku w:val="0"/>
        <w:wordWrap/>
        <w:overflowPunct/>
        <w:topLinePunct w:val="0"/>
        <w:autoSpaceDE w:val="0"/>
        <w:autoSpaceDN w:val="0"/>
        <w:bidi w:val="0"/>
        <w:adjustRightInd w:val="0"/>
        <w:snapToGrid w:val="0"/>
        <w:spacing w:line="460" w:lineRule="exact"/>
        <w:ind w:right="0" w:firstLine="660" w:firstLineChars="200"/>
        <w:jc w:val="both"/>
        <w:textAlignment w:val="baseline"/>
        <w:rPr>
          <w:rFonts w:hint="default" w:ascii="Times New Roman" w:hAnsi="Times New Roman" w:eastAsia="仿宋_GB2312" w:cs="Times New Roman"/>
          <w:spacing w:val="5"/>
          <w:sz w:val="32"/>
          <w:szCs w:val="32"/>
          <w:lang w:val="en-US" w:eastAsia="zh-CN"/>
        </w:rPr>
      </w:pPr>
    </w:p>
    <w:p w14:paraId="2E00B49D">
      <w:pPr>
        <w:keepNext w:val="0"/>
        <w:keepLines w:val="0"/>
        <w:pageBreakBefore w:val="0"/>
        <w:wordWrap/>
        <w:overflowPunct/>
        <w:topLinePunct w:val="0"/>
        <w:bidi w:val="0"/>
        <w:spacing w:line="460" w:lineRule="exact"/>
        <w:rPr>
          <w:rFonts w:hint="default" w:ascii="Times New Roman" w:hAnsi="Times New Roman" w:cs="Times New Roman"/>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4DB4153-C007-42E0-9779-5E269E3AE26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B28476D-C117-4AC0-9CAB-F2C381E87528}"/>
  </w:font>
  <w:font w:name="微软雅黑">
    <w:panose1 w:val="020B0503020204020204"/>
    <w:charset w:val="86"/>
    <w:family w:val="auto"/>
    <w:pitch w:val="default"/>
    <w:sig w:usb0="80000287" w:usb1="2ACF3C50" w:usb2="00000016" w:usb3="00000000" w:csb0="0004001F" w:csb1="00000000"/>
    <w:embedRegular r:id="rId3" w:fontKey="{5DA8A9CE-F682-4736-A4C7-1ED71A7BAA03}"/>
  </w:font>
  <w:font w:name="仿宋_GB2312">
    <w:panose1 w:val="02010609030101010101"/>
    <w:charset w:val="86"/>
    <w:family w:val="auto"/>
    <w:pitch w:val="default"/>
    <w:sig w:usb0="00000001" w:usb1="080E0000" w:usb2="00000000" w:usb3="00000000" w:csb0="00040000" w:csb1="00000000"/>
    <w:embedRegular r:id="rId4" w:fontKey="{AABEE03F-F9D1-4716-9426-FC4AFB4D97EB}"/>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F70F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7EA2D2">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C7EA2D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B54B97"/>
    <w:multiLevelType w:val="singleLevel"/>
    <w:tmpl w:val="8EB54B97"/>
    <w:lvl w:ilvl="0" w:tentative="0">
      <w:start w:val="5"/>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31596E"/>
    <w:rsid w:val="0A750B19"/>
    <w:rsid w:val="0EC713EC"/>
    <w:rsid w:val="1EAF0357"/>
    <w:rsid w:val="1FD61FB0"/>
    <w:rsid w:val="24FD532F"/>
    <w:rsid w:val="2EE1781D"/>
    <w:rsid w:val="38A64B1F"/>
    <w:rsid w:val="3C60131B"/>
    <w:rsid w:val="452B69CA"/>
    <w:rsid w:val="45DD2FDA"/>
    <w:rsid w:val="4BC44B03"/>
    <w:rsid w:val="65BE2D65"/>
    <w:rsid w:val="6E13574A"/>
    <w:rsid w:val="785726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1215</Words>
  <Characters>1292</Characters>
  <Lines>0</Lines>
  <Paragraphs>0</Paragraphs>
  <TotalTime>1</TotalTime>
  <ScaleCrop>false</ScaleCrop>
  <LinksUpToDate>false</LinksUpToDate>
  <CharactersWithSpaces>1533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2025-04-14T00:31:00Z</dcterms:created>
  <dc:creator>Administrator</dc:creator>
  <cp:lastModifiedBy>胡大喜</cp:lastModifiedBy>
  <cp:lastPrinted>2025-04-14T00:51:00Z</cp:lastPrinted>
  <dcterms:modified xsi:type="dcterms:W3CDTF">2026-03-05T02:36:37Z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eyJoZGlkIjoiNzcyOGU0OTczNGMyMWQxNWUzNTRjMzY1NjhhNGY2NjYiLCJ1c2VySWQiOiI2MjMzNjU4NTgifQ==</vt:lpwstr>
  </property>
  <property fmtid="{D5CDD505-2E9C-101B-9397-08002B2CF9AE}" pid="4" name="ICV">
    <vt:lpwstr>AE0139CBBB054954A4CD318F4D649F9B_13</vt:lpwstr>
  </property>
</Properties>
</file>