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EF8FD">
      <w:pPr>
        <w:autoSpaceDE w:val="0"/>
        <w:autoSpaceDN w:val="0"/>
        <w:spacing w:before="320" w:line="440" w:lineRule="atLeast"/>
        <w:ind w:right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olor w:val="000000"/>
          <w:sz w:val="44"/>
          <w:szCs w:val="44"/>
        </w:rPr>
        <w:t>土地租赁合同</w:t>
      </w:r>
    </w:p>
    <w:p w14:paraId="256B7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</w:p>
    <w:p w14:paraId="22A88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560" w:leftChars="0" w:right="0" w:hanging="2560" w:hangingChars="8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出租方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甲方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赤峰高新技术产业开发区管理委员会松山产业园管理办公室</w:t>
      </w:r>
    </w:p>
    <w:p w14:paraId="2449E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40" w:leftChars="0" w:right="0" w:hanging="2240" w:hangingChars="700"/>
        <w:jc w:val="both"/>
        <w:textAlignment w:val="auto"/>
        <w:rPr>
          <w:rFonts w:hint="default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承租方（乙方）：*****       联系电话:13904763368</w:t>
      </w:r>
    </w:p>
    <w:p w14:paraId="110A4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</w:p>
    <w:p w14:paraId="56D31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本合同项下土地系松山工业园区已征收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未利用的耕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地，属国有资产。但因部分土地沙化严重，为确保国有资产收益，经请示区政府同意后将该土地对外公开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包。根据国家相关法律、法规、政策规定，就乙方租赁甲方土地事宜，经双方协商一致，现签订如下协议，以便共同遵守：</w:t>
      </w:r>
    </w:p>
    <w:p w14:paraId="3C5ED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一、租赁土地面积：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553.9089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亩。</w:t>
      </w:r>
    </w:p>
    <w:p w14:paraId="58E99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二、租赁土地位置：具体位置见附图。</w:t>
      </w:r>
    </w:p>
    <w:p w14:paraId="42FFF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0" w:firstLine="58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三、租赁期限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自202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日起至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年1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月31日止。</w:t>
      </w:r>
    </w:p>
    <w:p w14:paraId="57FCB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0" w:firstLine="62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四、租赁价款及付款办法：按照中标的耕种面积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553.9089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亩，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</w:rPr>
        <w:t>以租金为每年每亩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  <w:lang w:val="en-US" w:eastAsia="zh-CN"/>
        </w:rPr>
        <w:t>****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</w:rPr>
        <w:t>元的标准，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</w:rPr>
        <w:t>于本合同签订之日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  <w:lang w:val="en-US" w:eastAsia="zh-CN"/>
        </w:rPr>
        <w:t>后10日内应交当年租金******元，其中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</w:rPr>
        <w:t>一次性向甲方指定财政账户缴纳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highlight w:val="none"/>
          <w:u w:val="none"/>
          <w:lang w:val="en-US" w:eastAsia="zh-CN"/>
        </w:rPr>
        <w:t>******元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u w:val="none"/>
          <w:lang w:eastAsia="zh-CN"/>
        </w:rPr>
        <w:t>；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u w:val="none"/>
          <w:lang w:val="en-US" w:eastAsia="zh-CN"/>
        </w:rPr>
        <w:t>向赤峰松正资产房地产评估有限公司转账23000.00元（用于支付2026年度土地发包的评估费）。</w:t>
      </w:r>
    </w:p>
    <w:p w14:paraId="4866B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五、租赁用途：乙方用于种植农作物。</w:t>
      </w:r>
    </w:p>
    <w:p w14:paraId="4F796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六、甲方权利义务：</w:t>
      </w:r>
    </w:p>
    <w:p w14:paraId="2C71B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负责协调处理乙方租赁土地与周边甲方其他土地的关系，以维护乙方对该土地的正常使用。</w:t>
      </w:r>
    </w:p>
    <w:p w14:paraId="46A24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除收取租赁费用以外，不再收取任何款项。</w:t>
      </w:r>
    </w:p>
    <w:p w14:paraId="1D385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七、乙方的权利及义务：</w:t>
      </w:r>
    </w:p>
    <w:p w14:paraId="57B20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未经甲方同意，乙方不得私自改变土地用途、不得转租、不得种植两年以上生农作物，否则甲方有权解除本合同。</w:t>
      </w:r>
    </w:p>
    <w:p w14:paraId="6B80E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乙方不得在租赁土地范围内自建水利设施和大棚等附属设施，如果自建，须无条件立即拆除，所有损失由乙方自行承担。</w:t>
      </w:r>
    </w:p>
    <w:p w14:paraId="549F1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在租赁期内，如遇园区项目需征用土地，本合同立即解除。乙方立即无偿交回土地使用权，乙方的地上农作物、附着物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种子、化肥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等任何投入均不予以赔偿和补偿，一切补偿款项与乙方无关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甲方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只退还占用部分的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租金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以实际占用面积计算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。</w:t>
      </w:r>
    </w:p>
    <w:p w14:paraId="096E0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4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租赁期届满，本合同自行终止。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乙方将地上附着物清理完毕，否则甲方有权处置，发生的费用由乙方负责。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如甲方继续出租，同等条件下，乙方有优先租赁权。</w:t>
      </w:r>
    </w:p>
    <w:p w14:paraId="737D1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5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乙方在租赁期内，田间作业和田间管理等出现的安全和责任等问题，全部由乙方自行负责，与甲方无关。</w:t>
      </w:r>
    </w:p>
    <w:p w14:paraId="61CDA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6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租赁期内，如乙方违反国家法律法规及政策种植经营，本合同立即解除，一切责任由乙方自行承担。</w:t>
      </w:r>
    </w:p>
    <w:p w14:paraId="2C1B1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八、其他条款</w:t>
      </w:r>
    </w:p>
    <w:p w14:paraId="68AC2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本协议如有未尽事宜由双方共同协商，做出修改或补充协议。修改或补充协议与本协议具有同等法律效力。</w:t>
      </w:r>
    </w:p>
    <w:p w14:paraId="1B15B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因本协议发生的所有争议，甲乙双方应协商解决，协商不成时，可向松山区人民法院提起诉讼。</w:t>
      </w:r>
    </w:p>
    <w:p w14:paraId="1F421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  <w:t>本合同条款如与国家法律、法规相抵触时，以国家法律、法规为准。</w:t>
      </w:r>
    </w:p>
    <w:p w14:paraId="2B3B4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4.本协议一式三份，甲方两份，乙方一份，自双方签署盖章后生效。</w:t>
      </w:r>
    </w:p>
    <w:p w14:paraId="71C79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</w:p>
    <w:p w14:paraId="35CA7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甲方（盖章）：</w:t>
      </w:r>
    </w:p>
    <w:p w14:paraId="091AD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甲方代表签字：</w:t>
      </w:r>
    </w:p>
    <w:p w14:paraId="35EC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</w:p>
    <w:p w14:paraId="62D60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乙方（签名）：</w:t>
      </w:r>
    </w:p>
    <w:p w14:paraId="0A950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  <w:lang w:val="en-US" w:eastAsia="zh-CN"/>
        </w:rPr>
        <w:t>签订日期：2026年4月22日</w:t>
      </w:r>
    </w:p>
    <w:p w14:paraId="42449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olor w:val="000000"/>
          <w:sz w:val="32"/>
          <w:szCs w:val="32"/>
        </w:rPr>
      </w:pPr>
      <w:bookmarkStart w:id="0" w:name="_GoBack"/>
      <w:bookmarkEnd w:id="0"/>
    </w:p>
    <w:sectPr>
      <w:pgSz w:w="11900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noPunctuationKerning w:val="1"/>
  <w:compat>
    <w:ulTrailSpace/>
    <w:useFELayout/>
    <w:compatSetting w:name="compatibilityMode" w:uri="http://schemas.microsoft.com/office/word" w:val="15"/>
  </w:compat>
  <w:docVars>
    <w:docVar w:name="commondata" w:val="eyJoZGlkIjoiNzBhMTc3NTJmMGRmNmNiMDFjNjFmZThmNDYyMzUyYTMifQ=="/>
  </w:docVars>
  <w:rsids>
    <w:rsidRoot w:val="00000000"/>
    <w:rsid w:val="00302B31"/>
    <w:rsid w:val="01D51F74"/>
    <w:rsid w:val="03F15B7F"/>
    <w:rsid w:val="06C6764B"/>
    <w:rsid w:val="071E16E3"/>
    <w:rsid w:val="08EE7C5E"/>
    <w:rsid w:val="093C74AB"/>
    <w:rsid w:val="0ABC261A"/>
    <w:rsid w:val="0BD53AB6"/>
    <w:rsid w:val="11274AFD"/>
    <w:rsid w:val="14E80F29"/>
    <w:rsid w:val="1534197E"/>
    <w:rsid w:val="161F7033"/>
    <w:rsid w:val="164D1627"/>
    <w:rsid w:val="166D15EC"/>
    <w:rsid w:val="1D5D4447"/>
    <w:rsid w:val="1E707B58"/>
    <w:rsid w:val="214005BB"/>
    <w:rsid w:val="248D578B"/>
    <w:rsid w:val="29126550"/>
    <w:rsid w:val="2C02455B"/>
    <w:rsid w:val="30A42599"/>
    <w:rsid w:val="30EA52EA"/>
    <w:rsid w:val="346E58C7"/>
    <w:rsid w:val="35FE73A5"/>
    <w:rsid w:val="397179E2"/>
    <w:rsid w:val="4A881849"/>
    <w:rsid w:val="4C4D6F48"/>
    <w:rsid w:val="4F9577E7"/>
    <w:rsid w:val="574161E5"/>
    <w:rsid w:val="5C8408F0"/>
    <w:rsid w:val="5CD64A99"/>
    <w:rsid w:val="5D8B797F"/>
    <w:rsid w:val="5DD66746"/>
    <w:rsid w:val="5EBE1D8E"/>
    <w:rsid w:val="5FEC48FC"/>
    <w:rsid w:val="60EC092C"/>
    <w:rsid w:val="6478600F"/>
    <w:rsid w:val="64FC5985"/>
    <w:rsid w:val="68472D9F"/>
    <w:rsid w:val="684B6D4A"/>
    <w:rsid w:val="729C3F60"/>
    <w:rsid w:val="734E52AE"/>
    <w:rsid w:val="73522D61"/>
    <w:rsid w:val="777C4331"/>
    <w:rsid w:val="78A53900"/>
    <w:rsid w:val="78D54798"/>
    <w:rsid w:val="7B98408B"/>
    <w:rsid w:val="7BCD2144"/>
    <w:rsid w:val="7F4449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1016</Words>
  <Characters>1086</Characters>
  <TotalTime>9</TotalTime>
  <ScaleCrop>false</ScaleCrop>
  <LinksUpToDate>false</LinksUpToDate>
  <CharactersWithSpaces>1093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2023-03-28T02:54:00Z</dcterms:created>
  <dc:creator>Apache POI</dc:creator>
  <cp:lastModifiedBy>HOLLOW</cp:lastModifiedBy>
  <cp:lastPrinted>2024-04-22T02:12:00Z</cp:lastPrinted>
  <dcterms:modified xsi:type="dcterms:W3CDTF">2026-04-01T08:19:13Z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0B0B848E388441FEB9B646F0CE5C0B14</vt:lpwstr>
  </property>
  <property fmtid="{D5CDD505-2E9C-101B-9397-08002B2CF9AE}" pid="4" name="KSOTemplateDocerSaveRecord">
    <vt:lpwstr>eyJoZGlkIjoiNzBhMTc3NTJmMGRmNmNiMDFjNjFmZThmNDYyMzUyYTMiLCJ1c2VySWQiOiIzODc1NjczMzUifQ==</vt:lpwstr>
  </property>
</Properties>
</file>