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47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Times New Roman"/>
          <w:b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土 地 出 租 合 同</w:t>
      </w:r>
    </w:p>
    <w:p w14:paraId="763045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543CC1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甲方：巴林右旗达林台草原灌区管护中心</w:t>
      </w:r>
    </w:p>
    <w:p w14:paraId="632460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乙方:               身份证号：</w:t>
      </w:r>
    </w:p>
    <w:p w14:paraId="365BE3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依据《中华人民共和国民法典》《中华人民共和国土地承办法》及其他法律法规的规定，根据赤峰市巴林右旗土地公开租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赁招投标最终结果，本着“平等、互利、自愿”的原则，经甲乙双方认可土地出租面积，并达成一致意见，特签订此合同：</w:t>
      </w:r>
    </w:p>
    <w:p w14:paraId="7E575E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一、出租面积</w:t>
      </w:r>
    </w:p>
    <w:p w14:paraId="20F94C14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土地出租面积及位置：耕地面积108.54亩，达林台水库管理范围之内。</w:t>
      </w:r>
    </w:p>
    <w:p w14:paraId="40CFA12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出租金额和期限</w:t>
      </w:r>
    </w:p>
    <w:p w14:paraId="2CF48BEB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中标价：耕地年承包费为人民币 ¥            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，大写：             。</w:t>
      </w:r>
    </w:p>
    <w:p w14:paraId="4DFDA2E8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期：出租期限3年，具体承包期限自2026年  月  日至2028年12月30日止。</w:t>
      </w:r>
    </w:p>
    <w:p w14:paraId="6C3545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缴费方式：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2026年承包费在签订合同之日一次性支付到甲方指定账户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其余年度的承包费在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1月15日前支付到甲方指定账户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48D3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4、乙方向甲方指定账户（开户行：中国建设银行巴林右旗支行，账号：15050164754200000186，开户名：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巴林右旗达林台草原灌区管护中心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）通过转账方式支付承包费。</w:t>
      </w:r>
    </w:p>
    <w:p w14:paraId="080A8D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三、双方责任（权利和义务）</w:t>
      </w:r>
    </w:p>
    <w:p w14:paraId="086F59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甲方责任（权利和义务）</w:t>
      </w:r>
    </w:p>
    <w:p w14:paraId="10845349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出租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期间如遇项目建设、土地流转等原因甲方需要用地时，甲方只退还所用地面积土地承包费，地上物不予赔偿。</w:t>
      </w:r>
    </w:p>
    <w:p w14:paraId="67EB1274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甲方不予出具任何农事范围的证明，甲方对各种补贴补助不承担相应责任。</w:t>
      </w:r>
    </w:p>
    <w:p w14:paraId="1F45351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乙方责任（权利和义务）</w:t>
      </w:r>
    </w:p>
    <w:p w14:paraId="08F48822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乙方对承包地只有使用权，不允许转租，如遇甲方用地，乙方必须无条件配合并自行清理地上附着物。</w:t>
      </w:r>
    </w:p>
    <w:p w14:paraId="2543C5AD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乙方不得在承包地上及地下取土，乙方不得有私搭乱建等违法行为，不得改变土地用途，乙方只能在承包地上合法种植农作物、经济作物等，不得种植违禁违法作物。</w:t>
      </w:r>
    </w:p>
    <w:p w14:paraId="77BA08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3、乙方自行解决耕地灌溉水源，相关费用及设施、设备乙方自理。</w:t>
      </w:r>
    </w:p>
    <w:p w14:paraId="3713B9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4、乙方在承包期内</w:t>
      </w:r>
      <w:r>
        <w:rPr>
          <w:rFonts w:hint="eastAsia" w:ascii="仿宋" w:hAnsi="仿宋" w:eastAsia="仿宋" w:cs="仿宋"/>
          <w:sz w:val="32"/>
          <w:szCs w:val="32"/>
        </w:rPr>
        <w:t>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达林台水库</w:t>
      </w:r>
      <w:r>
        <w:rPr>
          <w:rFonts w:hint="eastAsia" w:ascii="仿宋" w:hAnsi="仿宋" w:eastAsia="仿宋" w:cs="仿宋"/>
          <w:sz w:val="32"/>
          <w:szCs w:val="32"/>
        </w:rPr>
        <w:t>防汛、灌溉、环保、安全生产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EF451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5、乙方应在2026年  月  日前缴纳承包费，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逾期不缴土地承包费视为违约，甲方有权终止合同并扣除履约保证金。</w:t>
      </w:r>
    </w:p>
    <w:p w14:paraId="50D6CE5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违约责任</w:t>
      </w:r>
    </w:p>
    <w:p w14:paraId="64E9EA2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乙方私搭乱建和添加的一切设施，合同到期或遇到甲方需要用地时甲方不给予任何补偿。</w:t>
      </w:r>
    </w:p>
    <w:p w14:paraId="74D305E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乙方如有违约，甲方扣除履约保证金，情节严重的收回土地使用权并追究相关法律责任。</w:t>
      </w:r>
    </w:p>
    <w:p w14:paraId="7711AA4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乙方如有违规生产，甲方有权解除土地承包合同。</w:t>
      </w:r>
    </w:p>
    <w:p w14:paraId="609B0D4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五、未尽事宜，双方协商解决，协商不成的可提起法律诉讼。</w:t>
      </w:r>
    </w:p>
    <w:p w14:paraId="64E1C5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此合同一式四份，公共资源交易中心一份，甲方两份，乙方一份。</w:t>
      </w:r>
    </w:p>
    <w:p w14:paraId="431D30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50350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62F545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1920" w:firstLineChars="6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巴林右旗达林台草原灌区管护中心</w:t>
      </w:r>
    </w:p>
    <w:p w14:paraId="1FA672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3AB18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1920" w:firstLineChars="6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甲方法定代表人：             （签字）</w:t>
      </w:r>
    </w:p>
    <w:p w14:paraId="4145F6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89EAF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BB371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1920" w:firstLineChars="6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乙方：             （签字）</w:t>
      </w:r>
    </w:p>
    <w:p w14:paraId="513D21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EF826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92CC6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760" w:firstLineChars="18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2026年  月  日</w:t>
      </w:r>
    </w:p>
    <w:p w14:paraId="3423F8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</w:rPr>
      </w:pPr>
    </w:p>
    <w:p w14:paraId="254EBED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6D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87AC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87AC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58EC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23720"/>
    <w:multiLevelType w:val="multilevel"/>
    <w:tmpl w:val="AF62372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50BEDAA"/>
    <w:multiLevelType w:val="multilevel"/>
    <w:tmpl w:val="B50BEDA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014BB6B"/>
    <w:multiLevelType w:val="multilevel"/>
    <w:tmpl w:val="E014BB6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001EF826"/>
    <w:multiLevelType w:val="multilevel"/>
    <w:tmpl w:val="001EF82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TYwYmU3YjNlZjllMzg2YTQwZmVjMjI2MTBhOTIifQ=="/>
  </w:docVars>
  <w:rsids>
    <w:rsidRoot w:val="00000000"/>
    <w:rsid w:val="0FCB1589"/>
    <w:rsid w:val="133E1401"/>
    <w:rsid w:val="169A1CB5"/>
    <w:rsid w:val="24BA02E6"/>
    <w:rsid w:val="2AA52A0E"/>
    <w:rsid w:val="2FB239F2"/>
    <w:rsid w:val="548934CC"/>
    <w:rsid w:val="55684751"/>
    <w:rsid w:val="5A0244F1"/>
    <w:rsid w:val="5CEC07E8"/>
    <w:rsid w:val="5E7B7C39"/>
    <w:rsid w:val="65995367"/>
    <w:rsid w:val="6A4D0CC9"/>
    <w:rsid w:val="701B32BB"/>
    <w:rsid w:val="75EF1890"/>
    <w:rsid w:val="778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898</Characters>
  <Lines>0</Lines>
  <Paragraphs>0</Paragraphs>
  <TotalTime>21</TotalTime>
  <ScaleCrop>false</ScaleCrop>
  <LinksUpToDate>false</LinksUpToDate>
  <CharactersWithSpaces>984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2024-03-26T01:08:00Z</dcterms:created>
  <dc:creator>Administrator</dc:creator>
  <cp:lastModifiedBy>老照</cp:lastModifiedBy>
  <cp:lastPrinted>2026-05-27T05:22:00Z</cp:lastPrinted>
  <dcterms:modified xsi:type="dcterms:W3CDTF">2026-05-27T15:34:11Z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4B3F2CC9F9B94D5486834E847B54EBDB_13</vt:lpwstr>
  </property>
  <property fmtid="{D5CDD505-2E9C-101B-9397-08002B2CF9AE}" pid="4" name="KSOTemplateDocerSaveRecord">
    <vt:lpwstr>eyJoZGlkIjoiOWRlYWUyMzVjMWQ0ZDVhNTdlMzNmNGU1ZWIwNTkxNTMiLCJ1c2VySWQiOiIxMDM2NTc5OTcwIn0=</vt:lpwstr>
  </property>
</Properties>
</file>