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DD21D08">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附件</w:t>
      </w:r>
      <w:r>
        <w:rPr>
          <w:rFonts w:hint="eastAsia" w:ascii="宋体" w:hAnsi="宋体" w:eastAsia="宋体" w:cs="宋体"/>
          <w:color w:val="000000"/>
          <w:shd w:val="clear" w:color="auto" w:fill="FFFFFF"/>
          <w:lang w:val="en-US" w:eastAsia="zh-CN"/>
        </w:rPr>
        <w:t>2</w:t>
      </w:r>
      <w:r>
        <w:rPr>
          <w:rFonts w:hint="eastAsia" w:ascii="宋体" w:hAnsi="宋体" w:eastAsia="宋体" w:cs="宋体"/>
          <w:color w:val="000000"/>
          <w:shd w:val="clear" w:color="auto" w:fill="FFFFFF"/>
        </w:rPr>
        <w:t>：</w:t>
      </w:r>
    </w:p>
    <w:p w14:paraId="77AA5E70">
      <w:pPr>
        <w:pStyle w:val="5"/>
        <w:widowControl/>
        <w:shd w:val="clear" w:color="auto" w:fill="FFFFFF"/>
        <w:spacing w:beforeAutospacing="0" w:afterAutospacing="0" w:line="360" w:lineRule="auto"/>
        <w:jc w:val="center"/>
        <w:rPr>
          <w:rFonts w:ascii="Calibri" w:hAnsi="Calibri" w:cs="Calibri"/>
          <w:b/>
          <w:color w:val="333333"/>
          <w:sz w:val="36"/>
          <w:szCs w:val="36"/>
        </w:rPr>
      </w:pPr>
      <w:r>
        <w:rPr>
          <w:rFonts w:hint="eastAsia" w:ascii="宋体" w:hAnsi="宋体" w:eastAsia="宋体" w:cs="宋体"/>
          <w:b/>
          <w:color w:val="000000"/>
          <w:sz w:val="36"/>
          <w:szCs w:val="36"/>
          <w:shd w:val="clear" w:color="auto" w:fill="FFFFFF"/>
        </w:rPr>
        <w:t>承  诺  函</w:t>
      </w:r>
    </w:p>
    <w:p w14:paraId="3ED28D33">
      <w:pPr>
        <w:pStyle w:val="5"/>
        <w:widowControl/>
        <w:shd w:val="clear" w:color="auto" w:fill="FFFFFF"/>
        <w:spacing w:beforeAutospacing="0" w:afterAutospacing="0" w:line="360" w:lineRule="auto"/>
        <w:rPr>
          <w:rFonts w:ascii="宋体" w:hAnsi="宋体" w:eastAsia="宋体" w:cs="宋体"/>
          <w:color w:val="000000"/>
          <w:shd w:val="clear" w:color="auto" w:fill="FFFFFF"/>
        </w:rPr>
      </w:pPr>
      <w:r>
        <w:rPr>
          <w:rFonts w:hint="eastAsia" w:ascii="宋体" w:hAnsi="宋体" w:eastAsia="宋体" w:cs="宋体"/>
          <w:color w:val="000000"/>
          <w:shd w:val="clear" w:color="auto" w:fill="FFFFFF"/>
        </w:rPr>
        <w:t>松山区公共资源交易中心：</w:t>
      </w:r>
    </w:p>
    <w:p w14:paraId="3992F8AB">
      <w:pPr>
        <w:pStyle w:val="5"/>
        <w:widowControl/>
        <w:numPr>
          <w:ilvl w:val="0"/>
          <w:numId w:val="1"/>
        </w:numPr>
        <w:shd w:val="clear" w:color="auto" w:fill="FFFFFF"/>
        <w:spacing w:beforeAutospacing="0" w:afterAutospacing="0" w:line="360" w:lineRule="auto"/>
        <w:ind w:firstLine="561"/>
        <w:rPr>
          <w:rFonts w:hint="eastAsia" w:ascii="宋体" w:hAnsi="宋体" w:eastAsia="宋体" w:cs="宋体"/>
          <w:color w:val="000000"/>
          <w:shd w:val="clear" w:color="auto" w:fill="FFFFFF"/>
        </w:rPr>
      </w:pPr>
      <w:r>
        <w:rPr>
          <w:rFonts w:hint="eastAsia" w:ascii="宋体" w:hAnsi="宋体" w:eastAsia="宋体" w:cs="宋体"/>
          <w:color w:val="000000"/>
          <w:shd w:val="clear" w:color="auto" w:fill="FFFFFF"/>
        </w:rPr>
        <w:t>我方对《</w:t>
      </w:r>
      <w:r>
        <w:rPr>
          <w:rFonts w:hint="eastAsia" w:ascii="宋体" w:hAnsi="宋体" w:eastAsia="宋体" w:cs="宋体"/>
          <w:color w:val="000000"/>
          <w:kern w:val="0"/>
          <w:sz w:val="24"/>
          <w:shd w:val="clear" w:color="auto" w:fill="FFFFFF"/>
        </w:rPr>
        <w:t xml:space="preserve">  赤峰商贸物流城管理办公室辖区内大碾子林场</w:t>
      </w:r>
      <w:r>
        <w:rPr>
          <w:rFonts w:hint="eastAsia" w:ascii="宋体" w:hAnsi="宋体" w:eastAsia="宋体" w:cs="宋体"/>
          <w:color w:val="000000"/>
          <w:kern w:val="0"/>
          <w:sz w:val="24"/>
          <w:shd w:val="clear" w:color="auto" w:fill="FFFFFF"/>
          <w:lang w:val="en-US" w:eastAsia="zh-CN"/>
        </w:rPr>
        <w:t>树</w:t>
      </w:r>
      <w:bookmarkStart w:id="0" w:name="_GoBack"/>
      <w:bookmarkEnd w:id="0"/>
      <w:r>
        <w:rPr>
          <w:rFonts w:hint="eastAsia" w:ascii="宋体" w:hAnsi="宋体" w:eastAsia="宋体" w:cs="宋体"/>
          <w:color w:val="000000"/>
          <w:kern w:val="0"/>
          <w:sz w:val="24"/>
          <w:shd w:val="clear" w:color="auto" w:fill="FFFFFF"/>
        </w:rPr>
        <w:t xml:space="preserve">木资产对外出售的公告 </w:t>
      </w:r>
      <w:r>
        <w:rPr>
          <w:rFonts w:hint="eastAsia" w:ascii="宋体" w:hAnsi="宋体" w:eastAsia="宋体" w:cs="宋体"/>
          <w:color w:val="000000"/>
          <w:shd w:val="clear" w:color="auto" w:fill="FFFFFF"/>
        </w:rPr>
        <w:t>》以下简称《公告》表示完全响应，遵照《公告》的要求，特此确认并承诺：</w:t>
      </w:r>
    </w:p>
    <w:p w14:paraId="08838E46">
      <w:pPr>
        <w:pStyle w:val="5"/>
        <w:widowControl/>
        <w:numPr>
          <w:ilvl w:val="0"/>
          <w:numId w:val="1"/>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我方确认，我方已仔细阅读并研究了贵方的《公告》及其它附件，我方完全熟悉其中的要求、条款和条件，并充分了解标的情况。</w:t>
      </w:r>
    </w:p>
    <w:p w14:paraId="7917AD19">
      <w:pPr>
        <w:pStyle w:val="5"/>
        <w:widowControl/>
        <w:shd w:val="clear" w:color="auto" w:fill="FFFFFF"/>
        <w:spacing w:beforeAutospacing="0" w:afterAutospacing="0" w:line="360" w:lineRule="auto"/>
        <w:ind w:firstLine="561"/>
        <w:rPr>
          <w:rFonts w:ascii="Calibri" w:hAnsi="Calibri" w:cs="Calibri"/>
          <w:color w:val="333333"/>
          <w:sz w:val="21"/>
          <w:szCs w:val="21"/>
        </w:rPr>
      </w:pPr>
      <w:r>
        <w:rPr>
          <w:rFonts w:hint="eastAsia" w:ascii="宋体" w:hAnsi="宋体" w:eastAsia="宋体" w:cs="宋体"/>
          <w:color w:val="000000"/>
          <w:shd w:val="clear" w:color="auto" w:fill="FFFFFF"/>
        </w:rPr>
        <w:t>2、我方确认，我方完全同意《公告》制定的交易规则。</w:t>
      </w:r>
    </w:p>
    <w:p w14:paraId="774B97F3">
      <w:pPr>
        <w:pStyle w:val="5"/>
        <w:widowControl/>
        <w:numPr>
          <w:ilvl w:val="0"/>
          <w:numId w:val="2"/>
        </w:numPr>
        <w:shd w:val="clear" w:color="auto" w:fill="FFFFFF"/>
        <w:spacing w:beforeAutospacing="0" w:afterAutospacing="0" w:line="360" w:lineRule="auto"/>
        <w:ind w:firstLine="561"/>
        <w:rPr>
          <w:rFonts w:ascii="宋体" w:hAnsi="宋体" w:eastAsia="宋体" w:cs="宋体"/>
          <w:color w:val="000000"/>
          <w:shd w:val="clear" w:color="auto" w:fill="FFFFFF"/>
        </w:rPr>
      </w:pPr>
      <w:r>
        <w:rPr>
          <w:rFonts w:hint="eastAsia" w:ascii="宋体" w:hAnsi="宋体" w:eastAsia="宋体" w:cs="宋体"/>
          <w:color w:val="000000"/>
          <w:shd w:val="clear" w:color="auto" w:fill="FFFFFF"/>
        </w:rPr>
        <w:t>我方确认，我方完全接受《公告》的全部条款。</w:t>
      </w:r>
    </w:p>
    <w:p w14:paraId="5EE96BBC">
      <w:pPr>
        <w:pStyle w:val="5"/>
        <w:widowControl/>
        <w:shd w:val="clear" w:color="auto" w:fill="FFFFFF"/>
        <w:spacing w:beforeAutospacing="0" w:afterAutospacing="0" w:line="360" w:lineRule="auto"/>
        <w:ind w:firstLine="600" w:firstLineChars="250"/>
        <w:rPr>
          <w:rFonts w:ascii="宋体" w:hAnsi="宋体" w:eastAsia="宋体" w:cs="宋体"/>
          <w:color w:val="000000"/>
          <w:shd w:val="clear" w:color="auto" w:fill="FFFFFF"/>
        </w:rPr>
      </w:pPr>
      <w:r>
        <w:rPr>
          <w:rFonts w:hint="eastAsia" w:ascii="宋体" w:hAnsi="宋体" w:eastAsia="宋体" w:cs="宋体"/>
          <w:color w:val="000000"/>
          <w:shd w:val="clear" w:color="auto" w:fill="FFFFFF"/>
        </w:rPr>
        <w:t>4、我方确认，我方非失信被执行人及失信被执行人的法定代表人、主要负责人、实际控制人、影响债务履行的直接责任人员，如因此原因给交易相关各方造成损失，其法律责任及相应的经济赔偿责任由我方承担。</w:t>
      </w:r>
    </w:p>
    <w:p w14:paraId="4F4E6A4A">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5、我方保证：自该项目成交后</w:t>
      </w:r>
      <w:r>
        <w:rPr>
          <w:rFonts w:hint="eastAsia" w:ascii="宋体" w:hAnsi="宋体" w:eastAsia="宋体" w:cs="宋体"/>
          <w:color w:val="000000"/>
          <w:u w:val="single"/>
          <w:shd w:val="clear" w:color="auto" w:fill="FFFFFF"/>
        </w:rPr>
        <w:t xml:space="preserve">  </w:t>
      </w:r>
      <w:r>
        <w:rPr>
          <w:rFonts w:hint="eastAsia" w:ascii="宋体" w:hAnsi="宋体" w:eastAsia="宋体" w:cs="宋体"/>
          <w:color w:val="000000"/>
          <w:shd w:val="clear" w:color="auto" w:fill="FFFFFF"/>
        </w:rPr>
        <w:t>个工作日内，我方将与转让方签订合同，</w:t>
      </w:r>
      <w:r>
        <w:rPr>
          <w:rFonts w:ascii="宋体" w:hAnsi="宋体" w:eastAsia="宋体" w:cs="宋体"/>
          <w:color w:val="000000"/>
          <w:shd w:val="clear" w:color="auto" w:fill="FFFFFF"/>
        </w:rPr>
        <w:t>并于合同生效之日起</w:t>
      </w:r>
      <w:r>
        <w:rPr>
          <w:rFonts w:hint="eastAsia" w:ascii="宋体" w:hAnsi="宋体" w:eastAsia="宋体" w:cs="宋体"/>
          <w:color w:val="000000"/>
          <w:u w:val="single"/>
          <w:shd w:val="clear" w:color="auto" w:fill="FFFFFF"/>
        </w:rPr>
        <w:t xml:space="preserve">   </w:t>
      </w:r>
      <w:r>
        <w:rPr>
          <w:rFonts w:ascii="宋体" w:hAnsi="宋体" w:eastAsia="宋体" w:cs="宋体"/>
          <w:color w:val="000000"/>
          <w:shd w:val="clear" w:color="auto" w:fill="FFFFFF"/>
        </w:rPr>
        <w:t>个工作日内支付全部成交价款</w:t>
      </w:r>
      <w:r>
        <w:rPr>
          <w:rFonts w:hint="eastAsia" w:ascii="宋体" w:hAnsi="宋体" w:eastAsia="宋体" w:cs="宋体"/>
          <w:color w:val="000000"/>
          <w:shd w:val="clear" w:color="auto" w:fill="FFFFFF"/>
        </w:rPr>
        <w:t>。否则，贵中心有权协助转让方扣除我方已交纳的竞价保证金作为违反本承诺的违约金。</w:t>
      </w:r>
    </w:p>
    <w:p w14:paraId="10CC99D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6、我方承诺，所提供的材料真实、合法、完整、有效。我方并保证遵守以上承诺，如违反上述承诺或有违规行为，给交易相关方造成损失的，我方愿意承担法律责任及相应的经济赔偿责任。</w:t>
      </w:r>
    </w:p>
    <w:p w14:paraId="15A6F90C">
      <w:pPr>
        <w:pStyle w:val="5"/>
        <w:widowControl/>
        <w:shd w:val="clear" w:color="auto" w:fill="FFFFFF"/>
        <w:spacing w:beforeAutospacing="0" w:afterAutospacing="0" w:line="360" w:lineRule="auto"/>
        <w:ind w:firstLine="480" w:firstLineChars="200"/>
        <w:rPr>
          <w:rFonts w:ascii="宋体" w:hAnsi="宋体" w:eastAsia="宋体" w:cs="宋体"/>
          <w:color w:val="000000"/>
          <w:shd w:val="clear" w:color="auto" w:fill="FFFFFF"/>
        </w:rPr>
      </w:pPr>
    </w:p>
    <w:p w14:paraId="020242B5">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意向受让方（签字或盖章）：</w:t>
      </w:r>
    </w:p>
    <w:p w14:paraId="496B22E5">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法定代表人或其授权代表（签字）：</w:t>
      </w:r>
    </w:p>
    <w:p w14:paraId="1B58884C">
      <w:pPr>
        <w:pStyle w:val="5"/>
        <w:widowControl/>
        <w:shd w:val="clear" w:color="auto" w:fill="FFFFFF"/>
        <w:spacing w:beforeAutospacing="0" w:afterAutospacing="0" w:line="480" w:lineRule="auto"/>
        <w:ind w:firstLine="480" w:firstLineChars="200"/>
        <w:rPr>
          <w:rFonts w:ascii="Calibri" w:hAnsi="Calibri" w:cs="Calibri"/>
          <w:color w:val="333333"/>
          <w:sz w:val="21"/>
          <w:szCs w:val="21"/>
        </w:rPr>
      </w:pPr>
      <w:r>
        <w:rPr>
          <w:rFonts w:hint="eastAsia" w:ascii="宋体" w:hAnsi="宋体" w:eastAsia="宋体" w:cs="宋体"/>
          <w:color w:val="000000"/>
          <w:shd w:val="clear" w:color="auto" w:fill="FFFFFF"/>
        </w:rPr>
        <w:t>联系人：</w:t>
      </w:r>
    </w:p>
    <w:p w14:paraId="0AC12151">
      <w:pPr>
        <w:pStyle w:val="5"/>
        <w:widowControl/>
        <w:shd w:val="clear" w:color="auto" w:fill="FFFFFF"/>
        <w:spacing w:beforeAutospacing="0" w:afterAutospacing="0" w:line="480" w:lineRule="auto"/>
        <w:ind w:firstLine="480" w:firstLineChars="200"/>
        <w:rPr>
          <w:rFonts w:ascii="宋体" w:hAnsi="宋体" w:eastAsia="宋体" w:cs="宋体"/>
          <w:color w:val="000000"/>
          <w:shd w:val="clear" w:color="auto" w:fill="FFFFFF"/>
        </w:rPr>
      </w:pPr>
      <w:r>
        <w:rPr>
          <w:rFonts w:hint="eastAsia" w:ascii="宋体" w:hAnsi="宋体" w:eastAsia="宋体" w:cs="宋体"/>
          <w:color w:val="000000"/>
          <w:shd w:val="clear" w:color="auto" w:fill="FFFFFF"/>
        </w:rPr>
        <w:t>电  话                      </w:t>
      </w:r>
    </w:p>
    <w:p w14:paraId="41F975F4">
      <w:pPr>
        <w:pStyle w:val="5"/>
        <w:widowControl/>
        <w:shd w:val="clear" w:color="auto" w:fill="FFFFFF"/>
        <w:spacing w:beforeAutospacing="0" w:afterAutospacing="0" w:line="480" w:lineRule="auto"/>
        <w:ind w:firstLine="5280" w:firstLineChars="2200"/>
        <w:rPr>
          <w:rFonts w:ascii="Calibri" w:hAnsi="Calibri" w:cs="Calibri"/>
          <w:color w:val="333333"/>
          <w:sz w:val="21"/>
          <w:szCs w:val="21"/>
        </w:rPr>
      </w:pPr>
      <w:r>
        <w:rPr>
          <w:rFonts w:hint="eastAsia" w:ascii="宋体" w:hAnsi="宋体" w:eastAsia="宋体" w:cs="宋体"/>
          <w:color w:val="000000"/>
          <w:shd w:val="clear" w:color="auto" w:fill="FFFFFF"/>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B4131B"/>
    <w:multiLevelType w:val="singleLevel"/>
    <w:tmpl w:val="57B4131B"/>
    <w:lvl w:ilvl="0" w:tentative="0">
      <w:start w:val="1"/>
      <w:numFmt w:val="decimal"/>
      <w:suff w:val="nothing"/>
      <w:lvlText w:val="%1、"/>
      <w:lvlJc w:val="left"/>
    </w:lvl>
  </w:abstractNum>
  <w:abstractNum w:abstractNumId="1">
    <w:nsid w:val="57B41331"/>
    <w:multiLevelType w:val="singleLevel"/>
    <w:tmpl w:val="57B41331"/>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VjMTVjMGJhMTI5ZTAxNGIyZWJjYmNiZTllODYyZjMifQ=="/>
  </w:docVars>
  <w:rsids>
    <w:rsidRoot w:val="4FB5511D"/>
    <w:rsid w:val="0001061A"/>
    <w:rsid w:val="00043E83"/>
    <w:rsid w:val="000555BD"/>
    <w:rsid w:val="000633F5"/>
    <w:rsid w:val="000F35F7"/>
    <w:rsid w:val="001A6889"/>
    <w:rsid w:val="00242544"/>
    <w:rsid w:val="00256311"/>
    <w:rsid w:val="00264C16"/>
    <w:rsid w:val="0026703D"/>
    <w:rsid w:val="002769F6"/>
    <w:rsid w:val="002C0C5A"/>
    <w:rsid w:val="002D61EE"/>
    <w:rsid w:val="002E7129"/>
    <w:rsid w:val="0036469C"/>
    <w:rsid w:val="00366B19"/>
    <w:rsid w:val="003722C3"/>
    <w:rsid w:val="003B30B9"/>
    <w:rsid w:val="003C18AD"/>
    <w:rsid w:val="003E2F82"/>
    <w:rsid w:val="00420339"/>
    <w:rsid w:val="0042750D"/>
    <w:rsid w:val="0046008A"/>
    <w:rsid w:val="004933A5"/>
    <w:rsid w:val="00507235"/>
    <w:rsid w:val="00516C5B"/>
    <w:rsid w:val="005C05AC"/>
    <w:rsid w:val="005D72CF"/>
    <w:rsid w:val="005E44B5"/>
    <w:rsid w:val="005F70F8"/>
    <w:rsid w:val="006512D6"/>
    <w:rsid w:val="00657468"/>
    <w:rsid w:val="00660217"/>
    <w:rsid w:val="00675498"/>
    <w:rsid w:val="00690E3A"/>
    <w:rsid w:val="006A61BF"/>
    <w:rsid w:val="006B0F71"/>
    <w:rsid w:val="00700148"/>
    <w:rsid w:val="0070548D"/>
    <w:rsid w:val="00713372"/>
    <w:rsid w:val="007318F6"/>
    <w:rsid w:val="0077236B"/>
    <w:rsid w:val="00800C77"/>
    <w:rsid w:val="008023AF"/>
    <w:rsid w:val="008953AE"/>
    <w:rsid w:val="009743EB"/>
    <w:rsid w:val="00984F79"/>
    <w:rsid w:val="009C5047"/>
    <w:rsid w:val="00A10212"/>
    <w:rsid w:val="00A76E95"/>
    <w:rsid w:val="00B019FF"/>
    <w:rsid w:val="00B23F2A"/>
    <w:rsid w:val="00B26BB7"/>
    <w:rsid w:val="00B43A9F"/>
    <w:rsid w:val="00B461AE"/>
    <w:rsid w:val="00BB348F"/>
    <w:rsid w:val="00BB689E"/>
    <w:rsid w:val="00C1721D"/>
    <w:rsid w:val="00C34732"/>
    <w:rsid w:val="00C76549"/>
    <w:rsid w:val="00CA78B4"/>
    <w:rsid w:val="00D01A3B"/>
    <w:rsid w:val="00D23853"/>
    <w:rsid w:val="00D62AC4"/>
    <w:rsid w:val="00DE701C"/>
    <w:rsid w:val="00DE7178"/>
    <w:rsid w:val="00DE797E"/>
    <w:rsid w:val="00E1184B"/>
    <w:rsid w:val="00F33581"/>
    <w:rsid w:val="00F613B5"/>
    <w:rsid w:val="00F656CF"/>
    <w:rsid w:val="00FC502D"/>
    <w:rsid w:val="09FF5CFD"/>
    <w:rsid w:val="0BA4535A"/>
    <w:rsid w:val="0E62510C"/>
    <w:rsid w:val="15D75D1C"/>
    <w:rsid w:val="163677FC"/>
    <w:rsid w:val="1CEA1C5E"/>
    <w:rsid w:val="22003B27"/>
    <w:rsid w:val="24297FC9"/>
    <w:rsid w:val="27B82F49"/>
    <w:rsid w:val="2C752399"/>
    <w:rsid w:val="2E5C05BE"/>
    <w:rsid w:val="2FE817A5"/>
    <w:rsid w:val="37F6240C"/>
    <w:rsid w:val="386274EF"/>
    <w:rsid w:val="390A4D9B"/>
    <w:rsid w:val="3B78564C"/>
    <w:rsid w:val="3CB438F8"/>
    <w:rsid w:val="41682615"/>
    <w:rsid w:val="45BF7EF1"/>
    <w:rsid w:val="4772106E"/>
    <w:rsid w:val="49C30C1C"/>
    <w:rsid w:val="4A393363"/>
    <w:rsid w:val="4C5212BF"/>
    <w:rsid w:val="4C9B7E03"/>
    <w:rsid w:val="4F2E3444"/>
    <w:rsid w:val="4F4B0282"/>
    <w:rsid w:val="4FB5511D"/>
    <w:rsid w:val="53F22EA9"/>
    <w:rsid w:val="564233B0"/>
    <w:rsid w:val="571B4420"/>
    <w:rsid w:val="5C940AA4"/>
    <w:rsid w:val="61397024"/>
    <w:rsid w:val="632A4CED"/>
    <w:rsid w:val="676D0589"/>
    <w:rsid w:val="691B0444"/>
    <w:rsid w:val="6ECA16E1"/>
    <w:rsid w:val="6FD71B0F"/>
    <w:rsid w:val="77983A9D"/>
    <w:rsid w:val="78106590"/>
    <w:rsid w:val="7A8326EB"/>
    <w:rsid w:val="7E841F54"/>
    <w:rsid w:val="7FD7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rFonts w:cs="Times New Roman"/>
      <w:kern w:val="0"/>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 w:type="character" w:customStyle="1" w:styleId="10">
    <w:name w:val="批注框文本 Char"/>
    <w:basedOn w:val="7"/>
    <w:link w:val="2"/>
    <w:autoRedefine/>
    <w:qFormat/>
    <w:uiPriority w:val="0"/>
    <w:rPr>
      <w:rFonts w:asciiTheme="minorHAnsi" w:hAnsiTheme="minorHAnsi" w:eastAsiaTheme="minorEastAsia" w:cstheme="minorBidi"/>
      <w:kern w:val="2"/>
      <w:sz w:val="18"/>
      <w:szCs w:val="18"/>
    </w:rPr>
  </w:style>
  <w:style w:type="paragraph" w:customStyle="1" w:styleId="11">
    <w:name w:val="List Paragraph"/>
    <w:basedOn w:val="1"/>
    <w:qFormat/>
    <w:uiPriority w:val="34"/>
    <w:pPr>
      <w:ind w:firstLine="624"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500</Words>
  <Characters>500</Characters>
  <Lines>3</Lines>
  <Paragraphs>1</Paragraphs>
  <TotalTime>0</TotalTime>
  <ScaleCrop>false</ScaleCrop>
  <LinksUpToDate>false</LinksUpToDate>
  <CharactersWithSpaces>541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2016-08-17T07:24:00Z</dcterms:created>
  <dc:creator>zhk</dc:creator>
  <cp:lastModifiedBy>Administrator</cp:lastModifiedBy>
  <cp:lastPrinted>2016-11-08T02:52:00Z</cp:lastPrinted>
  <dcterms:modified xsi:type="dcterms:W3CDTF">2026-07-13T02:47:55Z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1B4DE0AD6EA04CB4A22D29A796192BD9</vt:lpwstr>
  </property>
  <property fmtid="{D5CDD505-2E9C-101B-9397-08002B2CF9AE}" pid="4" name="KSOTemplateDocerSaveRecord">
    <vt:lpwstr>eyJoZGlkIjoiZDI5NDA5Zjc0MzE0MWIzZmQ0YTRjYjBjNjhlY2YyYmYiLCJ1c2VySWQiOiIyODUxNzE5MTkifQ==</vt:lpwstr>
  </property>
</Properties>
</file>