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5EF049">
      <w:pPr>
        <w:pStyle w:val="4"/>
        <w:widowControl/>
        <w:shd w:val="clear" w:color="auto" w:fill="FFFFFF"/>
        <w:spacing w:line="240" w:lineRule="atLeast"/>
        <w:rPr>
          <w:rFonts w:ascii="宋体" w:hAnsi="宋体" w:cs="宋体"/>
          <w:color w:val="000000"/>
          <w:shd w:val="clear" w:color="auto" w:fill="FFFFFF"/>
        </w:rPr>
      </w:pPr>
      <w:r>
        <w:rPr>
          <w:rFonts w:hint="eastAsia" w:ascii="宋体" w:hAnsi="宋体" w:cs="宋体"/>
          <w:color w:val="000000"/>
          <w:shd w:val="clear" w:color="auto" w:fill="FFFFFF"/>
        </w:rPr>
        <w:t>附件2：</w:t>
      </w:r>
    </w:p>
    <w:p w14:paraId="709E336B">
      <w:pPr>
        <w:pStyle w:val="4"/>
        <w:widowControl/>
        <w:shd w:val="clear" w:color="auto" w:fill="FFFFFF"/>
        <w:spacing w:line="240" w:lineRule="atLeast"/>
        <w:jc w:val="center"/>
        <w:rPr>
          <w:rFonts w:cs="Calibri"/>
          <w:color w:val="333333"/>
          <w:sz w:val="36"/>
          <w:szCs w:val="36"/>
        </w:rPr>
      </w:pPr>
      <w:r>
        <w:rPr>
          <w:rFonts w:hint="eastAsia" w:ascii="宋体" w:hAnsi="宋体" w:cs="宋体"/>
          <w:b/>
          <w:color w:val="000000"/>
          <w:sz w:val="36"/>
          <w:szCs w:val="36"/>
          <w:shd w:val="clear" w:color="auto" w:fill="FFFFFF"/>
        </w:rPr>
        <w:t>自然人授权委托书</w:t>
      </w:r>
    </w:p>
    <w:p w14:paraId="174180F2">
      <w:pPr>
        <w:pStyle w:val="4"/>
        <w:widowControl/>
        <w:shd w:val="clear" w:color="auto" w:fill="FFFFFF"/>
        <w:spacing w:line="240" w:lineRule="atLeast"/>
        <w:rPr>
          <w:rFonts w:cs="Calibri"/>
          <w:color w:val="333333"/>
          <w:sz w:val="21"/>
          <w:szCs w:val="21"/>
        </w:rPr>
      </w:pPr>
      <w:r>
        <w:rPr>
          <w:rFonts w:cs="Calibri"/>
          <w:color w:val="333333"/>
          <w:sz w:val="21"/>
          <w:szCs w:val="21"/>
          <w:shd w:val="clear" w:color="auto" w:fill="FFFFFF"/>
        </w:rPr>
        <w:t> </w:t>
      </w:r>
    </w:p>
    <w:p w14:paraId="0BC4BE31">
      <w:pPr>
        <w:pStyle w:val="4"/>
        <w:widowControl/>
        <w:shd w:val="clear" w:color="auto" w:fill="FFFFFF"/>
        <w:spacing w:line="240" w:lineRule="atLeast"/>
        <w:rPr>
          <w:rFonts w:cs="Calibri"/>
          <w:color w:val="333333"/>
          <w:sz w:val="21"/>
          <w:szCs w:val="21"/>
        </w:rPr>
      </w:pPr>
      <w:r>
        <w:rPr>
          <w:rFonts w:hint="eastAsia" w:ascii="宋体" w:hAnsi="宋体" w:cs="宋体"/>
          <w:color w:val="000000"/>
          <w:shd w:val="clear" w:color="auto" w:fill="FFFFFF"/>
        </w:rPr>
        <w:t>克什克腾旗公共资源交易中心：</w:t>
      </w:r>
    </w:p>
    <w:p w14:paraId="70D3AD1D">
      <w:pPr>
        <w:pStyle w:val="4"/>
        <w:widowControl/>
        <w:shd w:val="clear" w:color="auto" w:fill="FFFFFF"/>
        <w:spacing w:line="240" w:lineRule="atLeast"/>
        <w:ind w:firstLine="480"/>
        <w:rPr>
          <w:rFonts w:ascii="宋体" w:hAnsi="宋体" w:cs="宋体"/>
          <w:color w:val="000000"/>
          <w:shd w:val="clear" w:color="auto" w:fill="FFFFFF"/>
        </w:rPr>
      </w:pPr>
      <w:r>
        <w:rPr>
          <w:rFonts w:hint="eastAsia" w:ascii="宋体" w:hAnsi="宋体" w:cs="宋体"/>
          <w:color w:val="000000"/>
          <w:shd w:val="clear" w:color="auto" w:fill="FFFFFF"/>
        </w:rPr>
        <w:t>本授权书声明:</w:t>
      </w:r>
      <w:r>
        <w:rPr>
          <w:rFonts w:hint="eastAsia" w:ascii="宋体" w:hAnsi="宋体" w:cs="宋体"/>
          <w:color w:val="000000"/>
          <w:u w:val="single"/>
          <w:shd w:val="clear" w:color="auto" w:fill="FFFFFF"/>
        </w:rPr>
        <w:t>       </w:t>
      </w:r>
      <w:r>
        <w:rPr>
          <w:rFonts w:hint="eastAsia" w:ascii="宋体" w:hAnsi="宋体" w:cs="宋体"/>
          <w:color w:val="000000"/>
          <w:shd w:val="clear" w:color="auto" w:fill="FFFFFF"/>
        </w:rPr>
        <w:t>(意向受让方姓名)授权</w:t>
      </w:r>
      <w:r>
        <w:rPr>
          <w:rFonts w:hint="eastAsia" w:ascii="宋体" w:hAnsi="宋体" w:cs="宋体"/>
          <w:color w:val="000000"/>
          <w:u w:val="single"/>
          <w:shd w:val="clear" w:color="auto" w:fill="FFFFFF"/>
        </w:rPr>
        <w:t>      </w:t>
      </w:r>
      <w:r>
        <w:rPr>
          <w:rFonts w:hint="eastAsia" w:ascii="宋体" w:hAnsi="宋体" w:cs="宋体"/>
          <w:color w:val="000000"/>
          <w:shd w:val="clear" w:color="auto" w:fill="FFFFFF"/>
        </w:rPr>
        <w:t>（代理人的姓名）为本人的合法代理人，就贵方组织的</w:t>
      </w:r>
      <w:r>
        <w:rPr>
          <w:rFonts w:hint="eastAsia" w:ascii="宋体" w:hAnsi="宋体" w:cs="宋体"/>
          <w:color w:val="auto"/>
          <w:kern w:val="0"/>
          <w:sz w:val="24"/>
          <w:shd w:val="clear" w:color="auto" w:fill="FFFFFF"/>
        </w:rPr>
        <w:t>达日罕乌拉苏木养老服务中心及达根诺日嘎查发展新型农村集体经济—旅游民宿项目出租</w:t>
      </w:r>
      <w:r>
        <w:rPr>
          <w:rFonts w:hint="eastAsia" w:ascii="宋体" w:hAnsi="宋体" w:cs="宋体"/>
          <w:color w:val="000000"/>
          <w:shd w:val="clear" w:color="auto" w:fill="FFFFFF"/>
        </w:rPr>
        <w:t>的意向受让方申请登记、竞价、转让合同的签订等，以本人名义</w:t>
      </w:r>
      <w:bookmarkStart w:id="0" w:name="_GoBack"/>
      <w:bookmarkEnd w:id="0"/>
      <w:r>
        <w:rPr>
          <w:rFonts w:hint="eastAsia" w:ascii="宋体" w:hAnsi="宋体" w:cs="宋体"/>
          <w:color w:val="000000"/>
          <w:shd w:val="clear" w:color="auto" w:fill="FFFFFF"/>
        </w:rPr>
        <w:t>处理一切与之有关的事务。委托代理人无转委托权。</w:t>
      </w:r>
    </w:p>
    <w:p w14:paraId="2F7D25D0">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本授权书于20</w:t>
      </w:r>
      <w:r>
        <w:rPr>
          <w:rFonts w:hint="eastAsia" w:ascii="宋体" w:hAnsi="宋体" w:cs="宋体"/>
          <w:color w:val="000000"/>
          <w:u w:val="single"/>
          <w:shd w:val="clear" w:color="auto" w:fill="FFFFFF"/>
        </w:rPr>
        <w:t>  </w:t>
      </w:r>
      <w:r>
        <w:rPr>
          <w:rFonts w:hint="eastAsia" w:ascii="宋体" w:hAnsi="宋体" w:cs="宋体"/>
          <w:color w:val="000000"/>
          <w:shd w:val="clear" w:color="auto" w:fill="FFFFFF"/>
        </w:rPr>
        <w:t>年</w:t>
      </w:r>
      <w:r>
        <w:rPr>
          <w:rFonts w:hint="eastAsia" w:ascii="宋体" w:hAnsi="宋体" w:cs="宋体"/>
          <w:color w:val="000000"/>
          <w:u w:val="single"/>
          <w:shd w:val="clear" w:color="auto" w:fill="FFFFFF"/>
        </w:rPr>
        <w:t>  </w:t>
      </w:r>
      <w:r>
        <w:rPr>
          <w:rFonts w:hint="eastAsia" w:ascii="宋体" w:hAnsi="宋体" w:cs="宋体"/>
          <w:color w:val="000000"/>
          <w:shd w:val="clear" w:color="auto" w:fill="FFFFFF"/>
        </w:rPr>
        <w:t>月</w:t>
      </w:r>
      <w:r>
        <w:rPr>
          <w:rFonts w:hint="eastAsia" w:ascii="宋体" w:hAnsi="宋体" w:cs="宋体"/>
          <w:color w:val="000000"/>
          <w:u w:val="single"/>
          <w:shd w:val="clear" w:color="auto" w:fill="FFFFFF"/>
        </w:rPr>
        <w:t>  </w:t>
      </w:r>
      <w:r>
        <w:rPr>
          <w:rFonts w:hint="eastAsia" w:ascii="宋体" w:hAnsi="宋体" w:cs="宋体"/>
          <w:color w:val="000000"/>
          <w:shd w:val="clear" w:color="auto" w:fill="FFFFFF"/>
        </w:rPr>
        <w:t>日签字生效，特此声明。</w:t>
      </w:r>
    </w:p>
    <w:p w14:paraId="478001E1">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意向受让方（签字）：                </w:t>
      </w:r>
    </w:p>
    <w:p w14:paraId="5EE90251">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身份证号码：</w:t>
      </w:r>
    </w:p>
    <w:p w14:paraId="5072DD73">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联系电话：</w:t>
      </w:r>
    </w:p>
    <w:p w14:paraId="0EABBBC7">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委托代理人（签字）：</w:t>
      </w:r>
    </w:p>
    <w:p w14:paraId="1D391CA1">
      <w:pPr>
        <w:pStyle w:val="4"/>
        <w:widowControl/>
        <w:shd w:val="clear" w:color="auto" w:fill="FFFFFF"/>
        <w:spacing w:line="240" w:lineRule="atLeast"/>
        <w:ind w:firstLine="480" w:firstLineChars="200"/>
        <w:rPr>
          <w:rFonts w:cs="Calibri"/>
          <w:color w:val="333333"/>
          <w:sz w:val="21"/>
          <w:szCs w:val="21"/>
        </w:rPr>
      </w:pPr>
      <w:r>
        <w:rPr>
          <w:rFonts w:hint="eastAsia" w:ascii="宋体" w:hAnsi="宋体" w:cs="宋体"/>
          <w:color w:val="000000"/>
          <w:shd w:val="clear" w:color="auto" w:fill="FFFFFF"/>
        </w:rPr>
        <w:t>身份证号码</w:t>
      </w:r>
    </w:p>
    <w:p w14:paraId="3BE0A277">
      <w:pPr>
        <w:pStyle w:val="4"/>
        <w:widowControl/>
        <w:shd w:val="clear" w:color="auto" w:fill="FFFFFF"/>
        <w:spacing w:line="240" w:lineRule="atLeast"/>
        <w:ind w:firstLine="480" w:firstLineChars="200"/>
        <w:rPr>
          <w:rFonts w:ascii="宋体" w:hAnsi="宋体" w:cs="宋体"/>
          <w:color w:val="000000"/>
          <w:shd w:val="clear" w:color="auto" w:fill="FFFFFF"/>
        </w:rPr>
      </w:pPr>
      <w:r>
        <w:rPr>
          <w:rFonts w:hint="eastAsia" w:ascii="宋体" w:hAnsi="宋体" w:cs="宋体"/>
          <w:color w:val="000000"/>
          <w:shd w:val="clear" w:color="auto" w:fill="FFFFFF"/>
        </w:rPr>
        <w:t>联系电话：</w:t>
      </w:r>
    </w:p>
    <w:p w14:paraId="3A545944">
      <w:pPr>
        <w:pStyle w:val="4"/>
        <w:widowControl/>
        <w:shd w:val="clear" w:color="auto" w:fill="FFFFFF"/>
        <w:spacing w:line="240" w:lineRule="atLeast"/>
        <w:ind w:firstLine="480" w:firstLineChars="200"/>
        <w:rPr>
          <w:rFonts w:ascii="宋体" w:hAnsi="宋体" w:cs="宋体"/>
          <w:color w:val="000000"/>
          <w:shd w:val="clear" w:color="auto" w:fill="FFFFFF"/>
        </w:rPr>
      </w:pPr>
    </w:p>
    <w:p w14:paraId="65793AB3">
      <w:pPr>
        <w:pStyle w:val="4"/>
        <w:widowControl/>
        <w:shd w:val="clear" w:color="auto" w:fill="FFFFFF"/>
        <w:spacing w:line="240" w:lineRule="atLeast"/>
        <w:ind w:firstLine="480" w:firstLineChars="200"/>
        <w:rPr>
          <w:rFonts w:ascii="宋体" w:hAnsi="宋体" w:cs="宋体"/>
          <w:color w:val="000000"/>
          <w:shd w:val="clear" w:color="auto" w:fill="FFFFFF"/>
        </w:rPr>
      </w:pPr>
    </w:p>
    <w:p w14:paraId="42F1755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128D3"/>
    <w:rsid w:val="0003203C"/>
    <w:rsid w:val="00432890"/>
    <w:rsid w:val="005128D3"/>
    <w:rsid w:val="005B66F7"/>
    <w:rsid w:val="00A44AC8"/>
    <w:rsid w:val="00B308A9"/>
    <w:rsid w:val="00BB6FAA"/>
    <w:rsid w:val="00BE60F8"/>
    <w:rsid w:val="20B0290E"/>
    <w:rsid w:val="44984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0"/>
    <w:pPr>
      <w:spacing w:before="100" w:beforeAutospacing="1" w:after="100" w:afterAutospacing="1"/>
      <w:jc w:val="left"/>
    </w:pPr>
    <w:rPr>
      <w:rFonts w:ascii="Calibri" w:hAnsi="Calibri" w:eastAsia="宋体" w:cs="Times New Roman"/>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212</Words>
  <Characters>213</Characters>
  <Lines>1</Lines>
  <Paragraphs>1</Paragraphs>
  <TotalTime>0</TotalTime>
  <ScaleCrop>false</ScaleCrop>
  <LinksUpToDate>false</LinksUpToDate>
  <CharactersWithSpaces>249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2023-03-07T06:27:00Z</dcterms:created>
  <dc:creator>User</dc:creator>
  <cp:lastModifiedBy>Administrator</cp:lastModifiedBy>
  <dcterms:modified xsi:type="dcterms:W3CDTF">2026-08-13T08:31:00Z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eyJoZGlkIjoiY2E5NDU5MGMwN2Q5ZjEwYWJiNWUyOWExODc3ZjI2ZDkiLCJ1c2VySWQiOiIxNTM5ODY1MTgxIn0=</vt:lpwstr>
  </property>
  <property fmtid="{D5CDD505-2E9C-101B-9397-08002B2CF9AE}" pid="3" name="KSOProductBuildVer">
    <vt:lpwstr>2052-12.1.0.28043</vt:lpwstr>
  </property>
  <property fmtid="{D5CDD505-2E9C-101B-9397-08002B2CF9AE}" pid="4" name="ICV">
    <vt:lpwstr>B57FF53B7C4146DD9C83C711D13FCA5D_12</vt:lpwstr>
  </property>
</Properties>
</file>